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CB57D" w14:textId="2AC487FD" w:rsidR="000A1648" w:rsidRPr="00E30B4C" w:rsidRDefault="000A1648" w:rsidP="000A1648">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Tiết</w:t>
      </w:r>
      <w:r w:rsidRPr="000A1648">
        <w:rPr>
          <w:rFonts w:ascii="Times New Roman" w:eastAsia="Times New Roman" w:hAnsi="Times New Roman" w:cs="Times New Roman"/>
          <w:b/>
          <w:sz w:val="26"/>
          <w:szCs w:val="26"/>
        </w:rPr>
        <w:t>:</w:t>
      </w:r>
      <w:r w:rsidR="00E30B4C">
        <w:rPr>
          <w:rFonts w:ascii="Times New Roman" w:eastAsia="Times New Roman" w:hAnsi="Times New Roman" w:cs="Times New Roman"/>
          <w:b/>
          <w:sz w:val="26"/>
          <w:szCs w:val="26"/>
          <w:lang w:val="en-US"/>
        </w:rPr>
        <w:t xml:space="preserve"> 23</w:t>
      </w:r>
    </w:p>
    <w:p w14:paraId="72D0E077" w14:textId="3BD086DC" w:rsidR="000A1648" w:rsidRPr="006122BB" w:rsidRDefault="000A1648" w:rsidP="006122BB">
      <w:pPr>
        <w:spacing w:after="0" w:line="276" w:lineRule="auto"/>
        <w:jc w:val="center"/>
        <w:rPr>
          <w:rFonts w:ascii="Times New Roman" w:eastAsia="Times New Roman" w:hAnsi="Times New Roman" w:cs="Times New Roman"/>
          <w:b/>
          <w:bCs/>
          <w:sz w:val="32"/>
          <w:szCs w:val="32"/>
        </w:rPr>
      </w:pPr>
      <w:r w:rsidRPr="000A1648">
        <w:rPr>
          <w:rFonts w:ascii="Times New Roman" w:eastAsia="Times New Roman" w:hAnsi="Times New Roman" w:cs="Times New Roman"/>
          <w:b/>
          <w:bCs/>
          <w:sz w:val="32"/>
          <w:szCs w:val="32"/>
        </w:rPr>
        <w:t>BÀI 14. ĐỊNH LUẬT 1 NEWTON</w:t>
      </w:r>
    </w:p>
    <w:tbl>
      <w:tblPr>
        <w:tblStyle w:val="TableGrid"/>
        <w:tblW w:w="0" w:type="auto"/>
        <w:tblLook w:val="04A0" w:firstRow="1" w:lastRow="0" w:firstColumn="1" w:lastColumn="0" w:noHBand="0" w:noVBand="1"/>
      </w:tblPr>
      <w:tblGrid>
        <w:gridCol w:w="9487"/>
      </w:tblGrid>
      <w:tr w:rsidR="000A1648" w:rsidRPr="000A1648" w14:paraId="5A80FE7E" w14:textId="77777777" w:rsidTr="00A40F52">
        <w:tc>
          <w:tcPr>
            <w:tcW w:w="9628" w:type="dxa"/>
          </w:tcPr>
          <w:p w14:paraId="52402D31" w14:textId="77777777" w:rsidR="000A1648" w:rsidRPr="00881AFC" w:rsidRDefault="000A1648" w:rsidP="006122BB">
            <w:pPr>
              <w:spacing w:line="276" w:lineRule="auto"/>
              <w:jc w:val="center"/>
              <w:rPr>
                <w:b/>
                <w:bCs/>
                <w:color w:val="0000FF"/>
                <w:sz w:val="26"/>
                <w:szCs w:val="26"/>
              </w:rPr>
            </w:pPr>
            <w:r w:rsidRPr="00881AFC">
              <w:rPr>
                <w:b/>
                <w:bCs/>
                <w:color w:val="0000FF"/>
                <w:sz w:val="26"/>
                <w:szCs w:val="26"/>
                <w:highlight w:val="yellow"/>
              </w:rPr>
              <w:t>PHIẾU HỌC TẬP SỐ 1</w:t>
            </w:r>
          </w:p>
          <w:p w14:paraId="0312834D" w14:textId="77777777" w:rsidR="000A1648" w:rsidRPr="000A1648" w:rsidRDefault="000A1648" w:rsidP="006122BB">
            <w:pPr>
              <w:jc w:val="both"/>
              <w:rPr>
                <w:b/>
                <w:bCs/>
                <w:sz w:val="26"/>
                <w:szCs w:val="26"/>
              </w:rPr>
            </w:pPr>
            <w:r w:rsidRPr="000A1648">
              <w:rPr>
                <w:b/>
                <w:bCs/>
                <w:sz w:val="26"/>
                <w:szCs w:val="26"/>
              </w:rPr>
              <w:t>NHÓM CÂU HỎI 1:</w:t>
            </w:r>
          </w:p>
          <w:p w14:paraId="7843D3EC"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1.1:</w:t>
            </w:r>
            <w:r w:rsidRPr="000A1648">
              <w:rPr>
                <w:sz w:val="26"/>
                <w:szCs w:val="26"/>
              </w:rPr>
              <w:t> Các lực tác dụng lên một vật gọi là cân bằng khí</w:t>
            </w:r>
          </w:p>
          <w:p w14:paraId="5D25F25B" w14:textId="77777777" w:rsidR="000A1648" w:rsidRPr="000A1648" w:rsidRDefault="000A1648" w:rsidP="006122BB">
            <w:pPr>
              <w:shd w:val="clear" w:color="auto" w:fill="FFFFFF"/>
              <w:jc w:val="both"/>
              <w:rPr>
                <w:sz w:val="26"/>
                <w:szCs w:val="26"/>
              </w:rPr>
            </w:pPr>
            <w:r w:rsidRPr="000A1648">
              <w:rPr>
                <w:sz w:val="26"/>
                <w:szCs w:val="26"/>
              </w:rPr>
              <w:t>A. hợp lực của tất cả các lực tác dụng lên vật bằng không.</w:t>
            </w:r>
          </w:p>
          <w:p w14:paraId="13CF73F0" w14:textId="77777777" w:rsidR="000A1648" w:rsidRPr="000A1648" w:rsidRDefault="000A1648" w:rsidP="006122BB">
            <w:pPr>
              <w:shd w:val="clear" w:color="auto" w:fill="FFFFFF"/>
              <w:jc w:val="both"/>
              <w:rPr>
                <w:sz w:val="26"/>
                <w:szCs w:val="26"/>
              </w:rPr>
            </w:pPr>
            <w:r w:rsidRPr="000A1648">
              <w:rPr>
                <w:sz w:val="26"/>
                <w:szCs w:val="26"/>
              </w:rPr>
              <w:t>B. hợp lực của tất cả các lực tác dụng lên vật là hằng số.</w:t>
            </w:r>
          </w:p>
          <w:p w14:paraId="189F80BA" w14:textId="77777777" w:rsidR="000A1648" w:rsidRPr="000A1648" w:rsidRDefault="000A1648" w:rsidP="006122BB">
            <w:pPr>
              <w:shd w:val="clear" w:color="auto" w:fill="FFFFFF"/>
              <w:jc w:val="both"/>
              <w:rPr>
                <w:sz w:val="26"/>
                <w:szCs w:val="26"/>
              </w:rPr>
            </w:pPr>
            <w:r w:rsidRPr="000A1648">
              <w:rPr>
                <w:sz w:val="26"/>
                <w:szCs w:val="26"/>
              </w:rPr>
              <w:t>C. vật chuyển động với gia tốc không đổi.</w:t>
            </w:r>
          </w:p>
          <w:p w14:paraId="3A1A1E70" w14:textId="77777777" w:rsidR="000A1648" w:rsidRPr="000A1648" w:rsidRDefault="000A1648" w:rsidP="006122BB">
            <w:pPr>
              <w:shd w:val="clear" w:color="auto" w:fill="FFFFFF"/>
              <w:jc w:val="both"/>
              <w:rPr>
                <w:sz w:val="26"/>
                <w:szCs w:val="26"/>
              </w:rPr>
            </w:pPr>
            <w:r w:rsidRPr="000A1648">
              <w:rPr>
                <w:sz w:val="26"/>
                <w:szCs w:val="26"/>
              </w:rPr>
              <w:t>D. vật đứng yên.</w:t>
            </w:r>
          </w:p>
          <w:p w14:paraId="170E7160"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1.2:</w:t>
            </w:r>
            <w:r w:rsidRPr="000A1648">
              <w:rPr>
                <w:sz w:val="26"/>
                <w:szCs w:val="26"/>
              </w:rPr>
              <w:t> Một sợi dây có khối lượng không đáng kể, một đầu được giữ cố định, đầu kia có gắn một vật nặng có khối lượng m. Vật đứng yên cân bằng. Khi đó</w:t>
            </w:r>
          </w:p>
          <w:p w14:paraId="20203CAE" w14:textId="77777777" w:rsidR="000A1648" w:rsidRPr="000A1648" w:rsidRDefault="000A1648" w:rsidP="006122BB">
            <w:pPr>
              <w:shd w:val="clear" w:color="auto" w:fill="FFFFFF"/>
              <w:jc w:val="both"/>
              <w:rPr>
                <w:sz w:val="26"/>
                <w:szCs w:val="26"/>
              </w:rPr>
            </w:pPr>
            <w:r w:rsidRPr="000A1648">
              <w:rPr>
                <w:sz w:val="26"/>
                <w:szCs w:val="26"/>
              </w:rPr>
              <w:t>A. vật chỉ chịu tác dụng của trọng lực.</w:t>
            </w:r>
          </w:p>
          <w:p w14:paraId="0FC499A9" w14:textId="77777777" w:rsidR="000A1648" w:rsidRPr="000A1648" w:rsidRDefault="000A1648" w:rsidP="006122BB">
            <w:pPr>
              <w:shd w:val="clear" w:color="auto" w:fill="FFFFFF"/>
              <w:jc w:val="both"/>
              <w:rPr>
                <w:sz w:val="26"/>
                <w:szCs w:val="26"/>
              </w:rPr>
            </w:pPr>
            <w:r w:rsidRPr="000A1648">
              <w:rPr>
                <w:sz w:val="26"/>
                <w:szCs w:val="26"/>
              </w:rPr>
              <w:t>B. vật chịu tác dụng của trọng lực, lực ma sát và lực căng dây.</w:t>
            </w:r>
          </w:p>
          <w:p w14:paraId="04478F96" w14:textId="77777777" w:rsidR="000A1648" w:rsidRPr="000A1648" w:rsidRDefault="000A1648" w:rsidP="006122BB">
            <w:pPr>
              <w:shd w:val="clear" w:color="auto" w:fill="FFFFFF"/>
              <w:jc w:val="both"/>
              <w:rPr>
                <w:sz w:val="26"/>
                <w:szCs w:val="26"/>
              </w:rPr>
            </w:pPr>
            <w:r w:rsidRPr="000A1648">
              <w:rPr>
                <w:sz w:val="26"/>
                <w:szCs w:val="26"/>
              </w:rPr>
              <w:t>C. vật chịu tác dụng của ba lực và hợp lực của chúng bằng không .</w:t>
            </w:r>
          </w:p>
          <w:p w14:paraId="485C20E5" w14:textId="77777777" w:rsidR="000A1648" w:rsidRPr="000A1648" w:rsidRDefault="000A1648" w:rsidP="006122BB">
            <w:pPr>
              <w:shd w:val="clear" w:color="auto" w:fill="FFFFFF"/>
              <w:jc w:val="both"/>
              <w:rPr>
                <w:sz w:val="26"/>
                <w:szCs w:val="26"/>
              </w:rPr>
            </w:pPr>
            <w:r w:rsidRPr="000A1648">
              <w:rPr>
                <w:sz w:val="26"/>
                <w:szCs w:val="26"/>
              </w:rPr>
              <w:t>D. vật chịu tác dụng của trọng lực và lực căng dây.</w:t>
            </w:r>
          </w:p>
          <w:p w14:paraId="1166BBE6"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1.3:</w:t>
            </w:r>
            <w:r w:rsidRPr="000A1648">
              <w:rPr>
                <w:sz w:val="26"/>
                <w:szCs w:val="26"/>
              </w:rPr>
              <w:t> Chọn phát biểu đúng:</w:t>
            </w:r>
          </w:p>
          <w:p w14:paraId="2D431DB4" w14:textId="77777777" w:rsidR="000A1648" w:rsidRPr="000A1648" w:rsidRDefault="000A1648" w:rsidP="006122BB">
            <w:pPr>
              <w:shd w:val="clear" w:color="auto" w:fill="FFFFFF"/>
              <w:jc w:val="both"/>
              <w:rPr>
                <w:sz w:val="26"/>
                <w:szCs w:val="26"/>
              </w:rPr>
            </w:pPr>
            <w:r w:rsidRPr="000A1648">
              <w:rPr>
                <w:sz w:val="26"/>
                <w:szCs w:val="26"/>
              </w:rPr>
              <w:t>A. Dưới tác dụng của lực vật sẽ chuyển động thẳng đều hoặc tròn đều.</w:t>
            </w:r>
          </w:p>
          <w:p w14:paraId="02D7503F" w14:textId="77777777" w:rsidR="000A1648" w:rsidRPr="000A1648" w:rsidRDefault="000A1648" w:rsidP="006122BB">
            <w:pPr>
              <w:shd w:val="clear" w:color="auto" w:fill="FFFFFF"/>
              <w:jc w:val="both"/>
              <w:rPr>
                <w:sz w:val="26"/>
                <w:szCs w:val="26"/>
              </w:rPr>
            </w:pPr>
            <w:r w:rsidRPr="000A1648">
              <w:rPr>
                <w:sz w:val="26"/>
                <w:szCs w:val="26"/>
              </w:rPr>
              <w:t>B. Lực là nguyên nhân làm vật vật bị biến dạng.</w:t>
            </w:r>
          </w:p>
          <w:p w14:paraId="192E29CD" w14:textId="77777777" w:rsidR="000A1648" w:rsidRPr="000A1648" w:rsidRDefault="000A1648" w:rsidP="006122BB">
            <w:pPr>
              <w:shd w:val="clear" w:color="auto" w:fill="FFFFFF"/>
              <w:jc w:val="both"/>
              <w:rPr>
                <w:sz w:val="26"/>
                <w:szCs w:val="26"/>
              </w:rPr>
            </w:pPr>
            <w:r w:rsidRPr="000A1648">
              <w:rPr>
                <w:sz w:val="26"/>
                <w:szCs w:val="26"/>
              </w:rPr>
              <w:t>C. Lực là nguyên nhân làm vật thay đổi chuyển động.</w:t>
            </w:r>
          </w:p>
          <w:p w14:paraId="1B0657B2" w14:textId="77777777" w:rsidR="000A1648" w:rsidRPr="000A1648" w:rsidRDefault="000A1648" w:rsidP="006122BB">
            <w:pPr>
              <w:shd w:val="clear" w:color="auto" w:fill="FFFFFF"/>
              <w:jc w:val="both"/>
              <w:rPr>
                <w:sz w:val="26"/>
                <w:szCs w:val="26"/>
              </w:rPr>
            </w:pPr>
            <w:r w:rsidRPr="000A1648">
              <w:rPr>
                <w:sz w:val="26"/>
                <w:szCs w:val="26"/>
              </w:rPr>
              <w:t>D. Lực là nguyên nhân làm vật thay đổi chuyển động hoặc làm vật bị biến dạng.</w:t>
            </w:r>
          </w:p>
          <w:p w14:paraId="5D5F1750" w14:textId="77777777" w:rsidR="000A1648" w:rsidRPr="000A1648" w:rsidRDefault="000A1648" w:rsidP="006122BB">
            <w:pPr>
              <w:jc w:val="both"/>
              <w:rPr>
                <w:b/>
                <w:bCs/>
                <w:sz w:val="26"/>
                <w:szCs w:val="26"/>
              </w:rPr>
            </w:pPr>
            <w:r w:rsidRPr="000A1648">
              <w:rPr>
                <w:b/>
                <w:bCs/>
                <w:sz w:val="26"/>
                <w:szCs w:val="26"/>
              </w:rPr>
              <w:t>NHÓM CÂU HỎI 2:</w:t>
            </w:r>
          </w:p>
          <w:p w14:paraId="240E3520"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2.1:</w:t>
            </w:r>
            <w:r w:rsidRPr="000A1648">
              <w:rPr>
                <w:sz w:val="26"/>
                <w:szCs w:val="26"/>
              </w:rPr>
              <w:t> Hai lực trực đối cân bằng là:</w:t>
            </w:r>
          </w:p>
          <w:p w14:paraId="5018D707" w14:textId="77777777" w:rsidR="000A1648" w:rsidRPr="000A1648" w:rsidRDefault="000A1648" w:rsidP="006122BB">
            <w:pPr>
              <w:shd w:val="clear" w:color="auto" w:fill="FFFFFF"/>
              <w:jc w:val="both"/>
              <w:rPr>
                <w:sz w:val="26"/>
                <w:szCs w:val="26"/>
              </w:rPr>
            </w:pPr>
            <w:r w:rsidRPr="000A1648">
              <w:rPr>
                <w:sz w:val="26"/>
                <w:szCs w:val="26"/>
              </w:rPr>
              <w:t>A. tác dụng vào cùng một vật</w:t>
            </w:r>
          </w:p>
          <w:p w14:paraId="63FE0F8B" w14:textId="77777777" w:rsidR="000A1648" w:rsidRPr="000A1648" w:rsidRDefault="000A1648" w:rsidP="006122BB">
            <w:pPr>
              <w:shd w:val="clear" w:color="auto" w:fill="FFFFFF"/>
              <w:jc w:val="both"/>
              <w:rPr>
                <w:sz w:val="26"/>
                <w:szCs w:val="26"/>
              </w:rPr>
            </w:pPr>
            <w:r w:rsidRPr="000A1648">
              <w:rPr>
                <w:sz w:val="26"/>
                <w:szCs w:val="26"/>
              </w:rPr>
              <w:t>B. không bằng nhau về độ lớn</w:t>
            </w:r>
          </w:p>
          <w:p w14:paraId="24A725D5" w14:textId="77777777" w:rsidR="000A1648" w:rsidRPr="000A1648" w:rsidRDefault="000A1648" w:rsidP="006122BB">
            <w:pPr>
              <w:shd w:val="clear" w:color="auto" w:fill="FFFFFF"/>
              <w:jc w:val="both"/>
              <w:rPr>
                <w:sz w:val="26"/>
                <w:szCs w:val="26"/>
              </w:rPr>
            </w:pPr>
            <w:r w:rsidRPr="000A1648">
              <w:rPr>
                <w:sz w:val="26"/>
                <w:szCs w:val="26"/>
              </w:rPr>
              <w:t>C. bằng nhau về độ lớn nhưng không nhất thiết phải cùng giá</w:t>
            </w:r>
          </w:p>
          <w:p w14:paraId="3B632A28" w14:textId="77777777" w:rsidR="000A1648" w:rsidRPr="000A1648" w:rsidRDefault="000A1648" w:rsidP="006122BB">
            <w:pPr>
              <w:shd w:val="clear" w:color="auto" w:fill="FFFFFF"/>
              <w:jc w:val="both"/>
              <w:rPr>
                <w:sz w:val="26"/>
                <w:szCs w:val="26"/>
              </w:rPr>
            </w:pPr>
            <w:r w:rsidRPr="000A1648">
              <w:rPr>
                <w:sz w:val="26"/>
                <w:szCs w:val="26"/>
              </w:rPr>
              <w:t>D. có cùng độ lớn, cùng phương, ngược chiều tác dụng vào hai vật khác nhau</w:t>
            </w:r>
          </w:p>
          <w:p w14:paraId="665508D6"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2.2:</w:t>
            </w:r>
            <w:r w:rsidRPr="000A1648">
              <w:rPr>
                <w:sz w:val="26"/>
                <w:szCs w:val="26"/>
              </w:rPr>
              <w:t> Hai lực cân bằng không thể có:</w:t>
            </w:r>
          </w:p>
          <w:p w14:paraId="3EA29A0D" w14:textId="0BC00105" w:rsidR="000A1648" w:rsidRPr="000A1648" w:rsidRDefault="000A1648" w:rsidP="006122BB">
            <w:pPr>
              <w:shd w:val="clear" w:color="auto" w:fill="FFFFFF"/>
              <w:jc w:val="both"/>
              <w:rPr>
                <w:sz w:val="26"/>
                <w:szCs w:val="26"/>
              </w:rPr>
            </w:pPr>
            <w:r w:rsidRPr="000A1648">
              <w:rPr>
                <w:sz w:val="26"/>
                <w:szCs w:val="26"/>
              </w:rPr>
              <w:t>A. cùng hướng</w:t>
            </w:r>
            <w:r w:rsidR="00B34D41">
              <w:rPr>
                <w:sz w:val="26"/>
                <w:szCs w:val="26"/>
              </w:rPr>
              <w:tab/>
            </w:r>
            <w:r w:rsidR="00B34D41">
              <w:rPr>
                <w:sz w:val="26"/>
                <w:szCs w:val="26"/>
              </w:rPr>
              <w:tab/>
            </w:r>
            <w:r w:rsidR="00B34D41">
              <w:rPr>
                <w:sz w:val="26"/>
                <w:szCs w:val="26"/>
              </w:rPr>
              <w:tab/>
            </w:r>
            <w:r w:rsidRPr="000A1648">
              <w:rPr>
                <w:sz w:val="26"/>
                <w:szCs w:val="26"/>
              </w:rPr>
              <w:t>B. cùng phương</w:t>
            </w:r>
          </w:p>
          <w:p w14:paraId="3DC632E9" w14:textId="5F408433" w:rsidR="000A1648" w:rsidRPr="000A1648" w:rsidRDefault="000A1648" w:rsidP="006122BB">
            <w:pPr>
              <w:shd w:val="clear" w:color="auto" w:fill="FFFFFF"/>
              <w:jc w:val="both"/>
              <w:rPr>
                <w:sz w:val="26"/>
                <w:szCs w:val="26"/>
              </w:rPr>
            </w:pPr>
            <w:r w:rsidRPr="000A1648">
              <w:rPr>
                <w:sz w:val="26"/>
                <w:szCs w:val="26"/>
              </w:rPr>
              <w:t>C. cùng giá</w:t>
            </w:r>
            <w:r w:rsidR="00B34D41">
              <w:rPr>
                <w:sz w:val="26"/>
                <w:szCs w:val="26"/>
              </w:rPr>
              <w:tab/>
            </w:r>
            <w:r w:rsidR="00B34D41">
              <w:rPr>
                <w:sz w:val="26"/>
                <w:szCs w:val="26"/>
              </w:rPr>
              <w:tab/>
            </w:r>
            <w:r w:rsidR="00B34D41">
              <w:rPr>
                <w:sz w:val="26"/>
                <w:szCs w:val="26"/>
              </w:rPr>
              <w:tab/>
            </w:r>
            <w:r w:rsidR="00B34D41">
              <w:rPr>
                <w:sz w:val="26"/>
                <w:szCs w:val="26"/>
              </w:rPr>
              <w:tab/>
            </w:r>
            <w:r w:rsidRPr="000A1648">
              <w:rPr>
                <w:sz w:val="26"/>
                <w:szCs w:val="26"/>
              </w:rPr>
              <w:t>D. cùng độ lớn</w:t>
            </w:r>
          </w:p>
          <w:p w14:paraId="779BFAEB"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2.3:</w:t>
            </w:r>
            <w:r w:rsidRPr="000A1648">
              <w:rPr>
                <w:sz w:val="26"/>
                <w:szCs w:val="26"/>
              </w:rPr>
              <w:t> Một chất điểm đứng yên dưới tác dụng của 3 lực 12 N, 20 N, 16 N. Nếu bỏ lực 20 N thì hợp lực của 2 lực còn lại có độ lớn bằng bao nhiêu?</w:t>
            </w:r>
          </w:p>
          <w:p w14:paraId="7D618D2F" w14:textId="1B456BBE" w:rsidR="000A1648" w:rsidRPr="000A1648" w:rsidRDefault="000A1648" w:rsidP="006122BB">
            <w:pPr>
              <w:shd w:val="clear" w:color="auto" w:fill="FFFFFF"/>
              <w:jc w:val="both"/>
              <w:rPr>
                <w:sz w:val="26"/>
                <w:szCs w:val="26"/>
              </w:rPr>
            </w:pPr>
            <w:r w:rsidRPr="000A1648">
              <w:rPr>
                <w:sz w:val="26"/>
                <w:szCs w:val="26"/>
              </w:rPr>
              <w:t>A. 4 N</w:t>
            </w:r>
            <w:r w:rsidR="00B34D41">
              <w:rPr>
                <w:sz w:val="26"/>
                <w:szCs w:val="26"/>
              </w:rPr>
              <w:tab/>
            </w:r>
            <w:r w:rsidR="00B34D41">
              <w:rPr>
                <w:sz w:val="26"/>
                <w:szCs w:val="26"/>
              </w:rPr>
              <w:tab/>
            </w:r>
            <w:r w:rsidR="00B34D41">
              <w:rPr>
                <w:sz w:val="26"/>
                <w:szCs w:val="26"/>
              </w:rPr>
              <w:tab/>
            </w:r>
            <w:r w:rsidRPr="000A1648">
              <w:rPr>
                <w:sz w:val="26"/>
                <w:szCs w:val="26"/>
              </w:rPr>
              <w:t>B. 20 N</w:t>
            </w:r>
            <w:r w:rsidR="00B34D41">
              <w:rPr>
                <w:sz w:val="26"/>
                <w:szCs w:val="26"/>
              </w:rPr>
              <w:tab/>
            </w:r>
            <w:r w:rsidR="00B34D41">
              <w:rPr>
                <w:sz w:val="26"/>
                <w:szCs w:val="26"/>
              </w:rPr>
              <w:tab/>
            </w:r>
            <w:r w:rsidRPr="000A1648">
              <w:rPr>
                <w:sz w:val="26"/>
                <w:szCs w:val="26"/>
              </w:rPr>
              <w:t>C. 28 N</w:t>
            </w:r>
            <w:r w:rsidR="00B34D41">
              <w:rPr>
                <w:sz w:val="26"/>
                <w:szCs w:val="26"/>
              </w:rPr>
              <w:tab/>
            </w:r>
            <w:r w:rsidR="00B34D41">
              <w:rPr>
                <w:sz w:val="26"/>
                <w:szCs w:val="26"/>
              </w:rPr>
              <w:tab/>
            </w:r>
            <w:r w:rsidRPr="000A1648">
              <w:rPr>
                <w:sz w:val="26"/>
                <w:szCs w:val="26"/>
              </w:rPr>
              <w:t>D. Chưa có cơ sở kết luận.</w:t>
            </w:r>
          </w:p>
          <w:p w14:paraId="22723046" w14:textId="77777777" w:rsidR="000A1648" w:rsidRPr="000A1648" w:rsidRDefault="000A1648" w:rsidP="006122BB">
            <w:pPr>
              <w:jc w:val="both"/>
              <w:rPr>
                <w:color w:val="003300"/>
                <w:sz w:val="26"/>
                <w:szCs w:val="26"/>
              </w:rPr>
            </w:pPr>
            <w:r w:rsidRPr="000A1648">
              <w:rPr>
                <w:b/>
                <w:bCs/>
                <w:sz w:val="26"/>
                <w:szCs w:val="26"/>
              </w:rPr>
              <w:t>NHÓM CÂU HỎI 3:</w:t>
            </w:r>
          </w:p>
          <w:p w14:paraId="11B2C313"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3.1:</w:t>
            </w:r>
            <w:r w:rsidRPr="000A1648">
              <w:rPr>
                <w:sz w:val="26"/>
                <w:szCs w:val="26"/>
              </w:rPr>
              <w:t> Có hai lực đồng qui có độ lớn bằng 9 N và 12 N. Trong số các giá trị sau đây, giá trị nào có thể là độ lớn của hợp lực?</w:t>
            </w:r>
          </w:p>
          <w:p w14:paraId="1166A45F" w14:textId="0B722A93" w:rsidR="000A1648" w:rsidRPr="000A1648" w:rsidRDefault="000A1648" w:rsidP="006122BB">
            <w:pPr>
              <w:shd w:val="clear" w:color="auto" w:fill="FFFFFF"/>
              <w:jc w:val="both"/>
              <w:rPr>
                <w:sz w:val="26"/>
                <w:szCs w:val="26"/>
              </w:rPr>
            </w:pPr>
            <w:r w:rsidRPr="000A1648">
              <w:rPr>
                <w:sz w:val="26"/>
                <w:szCs w:val="26"/>
              </w:rPr>
              <w:t>A. 25 N</w:t>
            </w:r>
            <w:r w:rsidR="00B34D41">
              <w:rPr>
                <w:sz w:val="26"/>
                <w:szCs w:val="26"/>
              </w:rPr>
              <w:tab/>
            </w:r>
            <w:r w:rsidR="00B34D41">
              <w:rPr>
                <w:sz w:val="26"/>
                <w:szCs w:val="26"/>
              </w:rPr>
              <w:tab/>
            </w:r>
            <w:r w:rsidRPr="000A1648">
              <w:rPr>
                <w:sz w:val="26"/>
                <w:szCs w:val="26"/>
              </w:rPr>
              <w:t>B. 15 N</w:t>
            </w:r>
            <w:r w:rsidR="00B34D41">
              <w:rPr>
                <w:sz w:val="26"/>
                <w:szCs w:val="26"/>
              </w:rPr>
              <w:tab/>
            </w:r>
            <w:r w:rsidR="00B34D41">
              <w:rPr>
                <w:sz w:val="26"/>
                <w:szCs w:val="26"/>
              </w:rPr>
              <w:tab/>
            </w:r>
            <w:r w:rsidRPr="000A1648">
              <w:rPr>
                <w:sz w:val="26"/>
                <w:szCs w:val="26"/>
              </w:rPr>
              <w:t>C. 2 N</w:t>
            </w:r>
            <w:r w:rsidR="00B34D41">
              <w:rPr>
                <w:sz w:val="26"/>
                <w:szCs w:val="26"/>
              </w:rPr>
              <w:tab/>
            </w:r>
            <w:r w:rsidR="00B34D41">
              <w:rPr>
                <w:sz w:val="26"/>
                <w:szCs w:val="26"/>
              </w:rPr>
              <w:tab/>
            </w:r>
            <w:r w:rsidR="00B34D41">
              <w:rPr>
                <w:sz w:val="26"/>
                <w:szCs w:val="26"/>
              </w:rPr>
              <w:tab/>
            </w:r>
            <w:r w:rsidRPr="000A1648">
              <w:rPr>
                <w:sz w:val="26"/>
                <w:szCs w:val="26"/>
              </w:rPr>
              <w:t>D. 1 N</w:t>
            </w:r>
          </w:p>
          <w:p w14:paraId="29BC7920"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3.2: </w:t>
            </w:r>
            <w:r w:rsidRPr="000A1648">
              <w:rPr>
                <w:sz w:val="26"/>
                <w:szCs w:val="26"/>
              </w:rPr>
              <w:t>Cho hai lực đồng qui có cùng độ lớn 600 N.Hỏi góc giữa 2 lực bằng bao nhiêu thì hợp lực cũng có độ lớn bằng 600 N.</w:t>
            </w:r>
          </w:p>
          <w:p w14:paraId="015CDEC0" w14:textId="17BEB129" w:rsidR="000A1648" w:rsidRPr="000A1648" w:rsidRDefault="000A1648" w:rsidP="006122BB">
            <w:pPr>
              <w:shd w:val="clear" w:color="auto" w:fill="FFFFFF"/>
              <w:jc w:val="both"/>
              <w:rPr>
                <w:sz w:val="26"/>
                <w:szCs w:val="26"/>
              </w:rPr>
            </w:pPr>
            <w:r w:rsidRPr="000A1648">
              <w:rPr>
                <w:sz w:val="26"/>
                <w:szCs w:val="26"/>
              </w:rPr>
              <w:t>A. α = 0°</w:t>
            </w:r>
            <w:r w:rsidR="00B34D41">
              <w:rPr>
                <w:sz w:val="26"/>
                <w:szCs w:val="26"/>
              </w:rPr>
              <w:tab/>
            </w:r>
            <w:r w:rsidR="00B34D41">
              <w:rPr>
                <w:sz w:val="26"/>
                <w:szCs w:val="26"/>
              </w:rPr>
              <w:tab/>
            </w:r>
            <w:r w:rsidRPr="000A1648">
              <w:rPr>
                <w:sz w:val="26"/>
                <w:szCs w:val="26"/>
              </w:rPr>
              <w:t>B. α = 90°</w:t>
            </w:r>
            <w:r w:rsidR="00B34D41">
              <w:rPr>
                <w:sz w:val="26"/>
                <w:szCs w:val="26"/>
              </w:rPr>
              <w:tab/>
            </w:r>
            <w:r w:rsidR="00B34D41">
              <w:rPr>
                <w:sz w:val="26"/>
                <w:szCs w:val="26"/>
              </w:rPr>
              <w:tab/>
            </w:r>
            <w:r w:rsidRPr="000A1648">
              <w:rPr>
                <w:sz w:val="26"/>
                <w:szCs w:val="26"/>
              </w:rPr>
              <w:t>C. α = 180°</w:t>
            </w:r>
            <w:r w:rsidR="00B34D41">
              <w:rPr>
                <w:sz w:val="26"/>
                <w:szCs w:val="26"/>
              </w:rPr>
              <w:tab/>
            </w:r>
            <w:r w:rsidR="00B34D41">
              <w:rPr>
                <w:sz w:val="26"/>
                <w:szCs w:val="26"/>
              </w:rPr>
              <w:tab/>
            </w:r>
            <w:r w:rsidRPr="000A1648">
              <w:rPr>
                <w:sz w:val="26"/>
                <w:szCs w:val="26"/>
              </w:rPr>
              <w:t>D. α = 120°</w:t>
            </w:r>
          </w:p>
          <w:p w14:paraId="62DA0CCB" w14:textId="77777777" w:rsidR="000A1648" w:rsidRPr="000A1648" w:rsidRDefault="000A1648" w:rsidP="006122BB">
            <w:pPr>
              <w:shd w:val="clear" w:color="auto" w:fill="FFFFFF"/>
              <w:jc w:val="both"/>
              <w:rPr>
                <w:sz w:val="26"/>
                <w:szCs w:val="26"/>
              </w:rPr>
            </w:pPr>
            <w:r w:rsidRPr="000A1648">
              <w:rPr>
                <w:b/>
                <w:bCs/>
                <w:sz w:val="26"/>
                <w:szCs w:val="26"/>
                <w:bdr w:val="none" w:sz="0" w:space="0" w:color="auto" w:frame="1"/>
              </w:rPr>
              <w:t>Câu 3.3:</w:t>
            </w:r>
            <w:r w:rsidRPr="000A1648">
              <w:rPr>
                <w:sz w:val="26"/>
                <w:szCs w:val="26"/>
              </w:rPr>
              <w:t> Một chất chịu hai lực tác dụng có cùng độ lớn 40 N và tạo với nhau góc 120°. Tính độ lớn của hợp lực tác dụng lên chất điểm.</w:t>
            </w:r>
          </w:p>
          <w:p w14:paraId="14BE77A0" w14:textId="0C5BE5AA" w:rsidR="000A1648" w:rsidRPr="000A1648" w:rsidRDefault="000A1648" w:rsidP="006122BB">
            <w:pPr>
              <w:shd w:val="clear" w:color="auto" w:fill="FFFFFF"/>
              <w:jc w:val="both"/>
              <w:rPr>
                <w:sz w:val="26"/>
                <w:szCs w:val="26"/>
              </w:rPr>
            </w:pPr>
            <w:r w:rsidRPr="000A1648">
              <w:rPr>
                <w:sz w:val="26"/>
                <w:szCs w:val="26"/>
              </w:rPr>
              <w:t>A. 10 N</w:t>
            </w:r>
            <w:r w:rsidR="00B34D41">
              <w:rPr>
                <w:sz w:val="26"/>
                <w:szCs w:val="26"/>
              </w:rPr>
              <w:tab/>
            </w:r>
            <w:r w:rsidR="00B34D41">
              <w:rPr>
                <w:sz w:val="26"/>
                <w:szCs w:val="26"/>
              </w:rPr>
              <w:tab/>
            </w:r>
            <w:r w:rsidRPr="000A1648">
              <w:rPr>
                <w:sz w:val="26"/>
                <w:szCs w:val="26"/>
              </w:rPr>
              <w:t>B. 20 N</w:t>
            </w:r>
            <w:r w:rsidR="00B34D41">
              <w:rPr>
                <w:sz w:val="26"/>
                <w:szCs w:val="26"/>
              </w:rPr>
              <w:tab/>
            </w:r>
            <w:r w:rsidR="00B34D41">
              <w:rPr>
                <w:sz w:val="26"/>
                <w:szCs w:val="26"/>
              </w:rPr>
              <w:tab/>
            </w:r>
            <w:r w:rsidRPr="000A1648">
              <w:rPr>
                <w:sz w:val="26"/>
                <w:szCs w:val="26"/>
              </w:rPr>
              <w:t>C. 30 N</w:t>
            </w:r>
            <w:r w:rsidR="00B34D41">
              <w:rPr>
                <w:sz w:val="26"/>
                <w:szCs w:val="26"/>
              </w:rPr>
              <w:tab/>
            </w:r>
            <w:r w:rsidR="00B34D41">
              <w:rPr>
                <w:sz w:val="26"/>
                <w:szCs w:val="26"/>
              </w:rPr>
              <w:tab/>
            </w:r>
            <w:r w:rsidRPr="000A1648">
              <w:rPr>
                <w:sz w:val="26"/>
                <w:szCs w:val="26"/>
              </w:rPr>
              <w:t>D. 40 N</w:t>
            </w:r>
          </w:p>
          <w:p w14:paraId="69FFF9AF" w14:textId="77777777" w:rsidR="000A1648" w:rsidRPr="000A1648" w:rsidRDefault="000A1648" w:rsidP="000A1648">
            <w:pPr>
              <w:spacing w:line="276" w:lineRule="auto"/>
              <w:jc w:val="both"/>
              <w:rPr>
                <w:color w:val="003300"/>
                <w:sz w:val="26"/>
                <w:szCs w:val="26"/>
              </w:rPr>
            </w:pPr>
            <w:r w:rsidRPr="000A1648">
              <w:rPr>
                <w:b/>
                <w:bCs/>
                <w:sz w:val="26"/>
                <w:szCs w:val="26"/>
              </w:rPr>
              <w:t>NHÓM CÂU HỎI 4:</w:t>
            </w:r>
          </w:p>
          <w:p w14:paraId="1C1A9022" w14:textId="77777777" w:rsidR="000A1648" w:rsidRPr="000A1648" w:rsidRDefault="000A1648" w:rsidP="000A1648">
            <w:pPr>
              <w:shd w:val="clear" w:color="auto" w:fill="FFFFFF"/>
              <w:spacing w:line="276" w:lineRule="auto"/>
              <w:jc w:val="both"/>
              <w:rPr>
                <w:sz w:val="26"/>
                <w:szCs w:val="26"/>
              </w:rPr>
            </w:pPr>
            <w:r w:rsidRPr="000A1648">
              <w:rPr>
                <w:b/>
                <w:bCs/>
                <w:sz w:val="26"/>
                <w:szCs w:val="26"/>
                <w:bdr w:val="none" w:sz="0" w:space="0" w:color="auto" w:frame="1"/>
              </w:rPr>
              <w:t>Câu 4.1:</w:t>
            </w:r>
            <w:r w:rsidRPr="000A1648">
              <w:rPr>
                <w:sz w:val="26"/>
                <w:szCs w:val="26"/>
              </w:rPr>
              <w:t> Hợp lực F của hai lực F</w:t>
            </w:r>
            <w:r w:rsidRPr="000A1648">
              <w:rPr>
                <w:sz w:val="26"/>
                <w:szCs w:val="26"/>
                <w:bdr w:val="none" w:sz="0" w:space="0" w:color="auto" w:frame="1"/>
                <w:vertAlign w:val="subscript"/>
              </w:rPr>
              <w:t>1</w:t>
            </w:r>
            <w:r w:rsidRPr="000A1648">
              <w:rPr>
                <w:sz w:val="26"/>
                <w:szCs w:val="26"/>
              </w:rPr>
              <w:t> và lực F</w:t>
            </w:r>
            <w:r w:rsidRPr="000A1648">
              <w:rPr>
                <w:sz w:val="26"/>
                <w:szCs w:val="26"/>
                <w:bdr w:val="none" w:sz="0" w:space="0" w:color="auto" w:frame="1"/>
                <w:vertAlign w:val="subscript"/>
              </w:rPr>
              <w:t>2</w:t>
            </w:r>
            <w:r w:rsidRPr="000A1648">
              <w:rPr>
                <w:sz w:val="26"/>
                <w:szCs w:val="26"/>
              </w:rPr>
              <w:t> có độ lớn 8√2 N; lực F tạo với hướng của lực F</w:t>
            </w:r>
            <w:r w:rsidRPr="000A1648">
              <w:rPr>
                <w:sz w:val="26"/>
                <w:szCs w:val="26"/>
                <w:bdr w:val="none" w:sz="0" w:space="0" w:color="auto" w:frame="1"/>
                <w:vertAlign w:val="subscript"/>
              </w:rPr>
              <w:t>1</w:t>
            </w:r>
            <w:r w:rsidRPr="000A1648">
              <w:rPr>
                <w:sz w:val="26"/>
                <w:szCs w:val="26"/>
              </w:rPr>
              <w:t>góc 45° và F</w:t>
            </w:r>
            <w:r w:rsidRPr="000A1648">
              <w:rPr>
                <w:sz w:val="26"/>
                <w:szCs w:val="26"/>
                <w:bdr w:val="none" w:sz="0" w:space="0" w:color="auto" w:frame="1"/>
                <w:vertAlign w:val="subscript"/>
              </w:rPr>
              <w:t>1</w:t>
            </w:r>
            <w:r w:rsidRPr="000A1648">
              <w:rPr>
                <w:sz w:val="26"/>
                <w:szCs w:val="26"/>
              </w:rPr>
              <w:t> = 8 N. Xác định hướng và độ lớn của lực F</w:t>
            </w:r>
            <w:r w:rsidRPr="000A1648">
              <w:rPr>
                <w:sz w:val="26"/>
                <w:szCs w:val="26"/>
                <w:bdr w:val="none" w:sz="0" w:space="0" w:color="auto" w:frame="1"/>
                <w:vertAlign w:val="subscript"/>
              </w:rPr>
              <w:t>2</w:t>
            </w:r>
            <w:r w:rsidRPr="000A1648">
              <w:rPr>
                <w:sz w:val="26"/>
                <w:szCs w:val="26"/>
              </w:rPr>
              <w:t>.</w:t>
            </w:r>
          </w:p>
          <w:p w14:paraId="42182EDC" w14:textId="77777777" w:rsidR="000A1648" w:rsidRPr="000A1648" w:rsidRDefault="000A1648" w:rsidP="000A1648">
            <w:pPr>
              <w:shd w:val="clear" w:color="auto" w:fill="FFFFFF"/>
              <w:spacing w:line="276" w:lineRule="auto"/>
              <w:jc w:val="both"/>
              <w:rPr>
                <w:sz w:val="26"/>
                <w:szCs w:val="26"/>
              </w:rPr>
            </w:pPr>
            <w:r w:rsidRPr="000A1648">
              <w:rPr>
                <w:sz w:val="26"/>
                <w:szCs w:val="26"/>
              </w:rPr>
              <w:t>A. vuông góc với lực F</w:t>
            </w:r>
            <w:r w:rsidRPr="000A1648">
              <w:rPr>
                <w:sz w:val="26"/>
                <w:szCs w:val="26"/>
                <w:bdr w:val="none" w:sz="0" w:space="0" w:color="auto" w:frame="1"/>
                <w:vertAlign w:val="subscript"/>
              </w:rPr>
              <w:t>1</w:t>
            </w:r>
            <w:r w:rsidRPr="000A1648">
              <w:rPr>
                <w:sz w:val="26"/>
                <w:szCs w:val="26"/>
              </w:rPr>
              <w:t> và F</w:t>
            </w:r>
            <w:r w:rsidRPr="000A1648">
              <w:rPr>
                <w:sz w:val="26"/>
                <w:szCs w:val="26"/>
                <w:bdr w:val="none" w:sz="0" w:space="0" w:color="auto" w:frame="1"/>
                <w:vertAlign w:val="subscript"/>
              </w:rPr>
              <w:t>2</w:t>
            </w:r>
            <w:r w:rsidRPr="000A1648">
              <w:rPr>
                <w:sz w:val="26"/>
                <w:szCs w:val="26"/>
              </w:rPr>
              <w:t> = 8 N</w:t>
            </w:r>
          </w:p>
          <w:p w14:paraId="34CA84D7" w14:textId="77777777" w:rsidR="000A1648" w:rsidRPr="000A1648" w:rsidRDefault="000A1648" w:rsidP="000A1648">
            <w:pPr>
              <w:shd w:val="clear" w:color="auto" w:fill="FFFFFF"/>
              <w:spacing w:line="276" w:lineRule="auto"/>
              <w:jc w:val="both"/>
              <w:rPr>
                <w:sz w:val="26"/>
                <w:szCs w:val="26"/>
              </w:rPr>
            </w:pPr>
            <w:r w:rsidRPr="000A1648">
              <w:rPr>
                <w:sz w:val="26"/>
                <w:szCs w:val="26"/>
              </w:rPr>
              <w:t>B. vuông góc với lực F</w:t>
            </w:r>
            <w:r w:rsidRPr="000A1648">
              <w:rPr>
                <w:sz w:val="26"/>
                <w:szCs w:val="26"/>
                <w:bdr w:val="none" w:sz="0" w:space="0" w:color="auto" w:frame="1"/>
                <w:vertAlign w:val="subscript"/>
              </w:rPr>
              <w:t>1</w:t>
            </w:r>
            <w:r w:rsidRPr="000A1648">
              <w:rPr>
                <w:sz w:val="26"/>
                <w:szCs w:val="26"/>
              </w:rPr>
              <w:t> và F</w:t>
            </w:r>
            <w:r w:rsidRPr="000A1648">
              <w:rPr>
                <w:sz w:val="26"/>
                <w:szCs w:val="26"/>
                <w:bdr w:val="none" w:sz="0" w:space="0" w:color="auto" w:frame="1"/>
                <w:vertAlign w:val="subscript"/>
              </w:rPr>
              <w:t>2</w:t>
            </w:r>
            <w:r w:rsidRPr="000A1648">
              <w:rPr>
                <w:sz w:val="26"/>
                <w:szCs w:val="26"/>
              </w:rPr>
              <w:t> = 6 N</w:t>
            </w:r>
          </w:p>
          <w:p w14:paraId="5856FA8E" w14:textId="77777777" w:rsidR="000A1648" w:rsidRPr="000A1648" w:rsidRDefault="000A1648" w:rsidP="000A1648">
            <w:pPr>
              <w:shd w:val="clear" w:color="auto" w:fill="FFFFFF"/>
              <w:spacing w:line="276" w:lineRule="auto"/>
              <w:jc w:val="both"/>
              <w:rPr>
                <w:sz w:val="26"/>
                <w:szCs w:val="26"/>
              </w:rPr>
            </w:pPr>
            <w:r w:rsidRPr="000A1648">
              <w:rPr>
                <w:sz w:val="26"/>
                <w:szCs w:val="26"/>
              </w:rPr>
              <w:t>C. cùng phương ngược chiều với F</w:t>
            </w:r>
            <w:r w:rsidRPr="000A1648">
              <w:rPr>
                <w:sz w:val="26"/>
                <w:szCs w:val="26"/>
                <w:bdr w:val="none" w:sz="0" w:space="0" w:color="auto" w:frame="1"/>
                <w:vertAlign w:val="subscript"/>
              </w:rPr>
              <w:t>1</w:t>
            </w:r>
            <w:r w:rsidRPr="000A1648">
              <w:rPr>
                <w:sz w:val="26"/>
                <w:szCs w:val="26"/>
              </w:rPr>
              <w:t> và F</w:t>
            </w:r>
            <w:r w:rsidRPr="000A1648">
              <w:rPr>
                <w:sz w:val="26"/>
                <w:szCs w:val="26"/>
                <w:bdr w:val="none" w:sz="0" w:space="0" w:color="auto" w:frame="1"/>
                <w:vertAlign w:val="subscript"/>
              </w:rPr>
              <w:t>2</w:t>
            </w:r>
            <w:r w:rsidRPr="000A1648">
              <w:rPr>
                <w:sz w:val="26"/>
                <w:szCs w:val="26"/>
              </w:rPr>
              <w:t> = 8 N</w:t>
            </w:r>
          </w:p>
          <w:p w14:paraId="1BD6FA3F" w14:textId="77777777" w:rsidR="000A1648" w:rsidRPr="000A1648" w:rsidRDefault="000A1648" w:rsidP="000A1648">
            <w:pPr>
              <w:shd w:val="clear" w:color="auto" w:fill="FFFFFF"/>
              <w:spacing w:line="276" w:lineRule="auto"/>
              <w:jc w:val="both"/>
              <w:rPr>
                <w:sz w:val="26"/>
                <w:szCs w:val="26"/>
              </w:rPr>
            </w:pPr>
            <w:r w:rsidRPr="000A1648">
              <w:rPr>
                <w:sz w:val="26"/>
                <w:szCs w:val="26"/>
              </w:rPr>
              <w:t>D. cùng phương ngược chiều với F</w:t>
            </w:r>
            <w:r w:rsidRPr="000A1648">
              <w:rPr>
                <w:sz w:val="26"/>
                <w:szCs w:val="26"/>
                <w:bdr w:val="none" w:sz="0" w:space="0" w:color="auto" w:frame="1"/>
                <w:vertAlign w:val="subscript"/>
              </w:rPr>
              <w:t>1</w:t>
            </w:r>
            <w:r w:rsidRPr="000A1648">
              <w:rPr>
                <w:sz w:val="26"/>
                <w:szCs w:val="26"/>
              </w:rPr>
              <w:t> và F</w:t>
            </w:r>
            <w:r w:rsidRPr="000A1648">
              <w:rPr>
                <w:sz w:val="26"/>
                <w:szCs w:val="26"/>
                <w:bdr w:val="none" w:sz="0" w:space="0" w:color="auto" w:frame="1"/>
                <w:vertAlign w:val="subscript"/>
              </w:rPr>
              <w:t>2</w:t>
            </w:r>
            <w:r w:rsidRPr="000A1648">
              <w:rPr>
                <w:sz w:val="26"/>
                <w:szCs w:val="26"/>
              </w:rPr>
              <w:t> = 6 N</w:t>
            </w:r>
          </w:p>
          <w:p w14:paraId="214B0281" w14:textId="77777777" w:rsidR="000A1648" w:rsidRPr="000A1648" w:rsidRDefault="000A1648" w:rsidP="000A1648">
            <w:pPr>
              <w:shd w:val="clear" w:color="auto" w:fill="FFFFFF"/>
              <w:spacing w:line="276" w:lineRule="auto"/>
              <w:jc w:val="both"/>
              <w:rPr>
                <w:sz w:val="26"/>
                <w:szCs w:val="26"/>
              </w:rPr>
            </w:pPr>
            <w:r w:rsidRPr="000A1648">
              <w:rPr>
                <w:b/>
                <w:bCs/>
                <w:sz w:val="26"/>
                <w:szCs w:val="26"/>
                <w:bdr w:val="none" w:sz="0" w:space="0" w:color="auto" w:frame="1"/>
              </w:rPr>
              <w:lastRenderedPageBreak/>
              <w:t>Câu 4.2:</w:t>
            </w:r>
            <w:r w:rsidRPr="000A1648">
              <w:rPr>
                <w:sz w:val="26"/>
                <w:szCs w:val="26"/>
              </w:rPr>
              <w:t> Lực 10 N là hợp lực của cặp lực nào dưới đây? Cho biệt góc giữa cặp lực đó.</w:t>
            </w:r>
          </w:p>
          <w:p w14:paraId="3A84A72E" w14:textId="2B83DE7A" w:rsidR="000A1648" w:rsidRPr="000A1648" w:rsidRDefault="000A1648" w:rsidP="000A1648">
            <w:pPr>
              <w:shd w:val="clear" w:color="auto" w:fill="FFFFFF"/>
              <w:spacing w:line="276" w:lineRule="auto"/>
              <w:jc w:val="both"/>
              <w:rPr>
                <w:sz w:val="26"/>
                <w:szCs w:val="26"/>
                <w:lang w:val="fr-FR"/>
              </w:rPr>
            </w:pPr>
            <w:r w:rsidRPr="000A1648">
              <w:rPr>
                <w:sz w:val="26"/>
                <w:szCs w:val="26"/>
                <w:lang w:val="fr-FR"/>
              </w:rPr>
              <w:t>A. 3 N, 15 N; 120°</w:t>
            </w:r>
            <w:r w:rsidR="00B34D41">
              <w:rPr>
                <w:sz w:val="26"/>
                <w:szCs w:val="26"/>
                <w:lang w:val="fr-FR"/>
              </w:rPr>
              <w:tab/>
            </w:r>
            <w:r w:rsidR="00B34D41">
              <w:rPr>
                <w:sz w:val="26"/>
                <w:szCs w:val="26"/>
                <w:lang w:val="fr-FR"/>
              </w:rPr>
              <w:tab/>
            </w:r>
            <w:r w:rsidR="00B34D41">
              <w:rPr>
                <w:sz w:val="26"/>
                <w:szCs w:val="26"/>
                <w:lang w:val="fr-FR"/>
              </w:rPr>
              <w:tab/>
            </w:r>
            <w:r w:rsidRPr="000A1648">
              <w:rPr>
                <w:sz w:val="26"/>
                <w:szCs w:val="26"/>
                <w:lang w:val="fr-FR"/>
              </w:rPr>
              <w:t>B. 3 N, 6 N; 60°</w:t>
            </w:r>
          </w:p>
          <w:p w14:paraId="5B8F2566" w14:textId="0960D34C" w:rsidR="000A1648" w:rsidRPr="000A1648" w:rsidRDefault="000A1648" w:rsidP="000A1648">
            <w:pPr>
              <w:shd w:val="clear" w:color="auto" w:fill="FFFFFF"/>
              <w:spacing w:line="276" w:lineRule="auto"/>
              <w:jc w:val="both"/>
              <w:rPr>
                <w:sz w:val="26"/>
                <w:szCs w:val="26"/>
                <w:lang w:val="fr-FR"/>
              </w:rPr>
            </w:pPr>
            <w:r w:rsidRPr="000A1648">
              <w:rPr>
                <w:sz w:val="26"/>
                <w:szCs w:val="26"/>
                <w:lang w:val="fr-FR"/>
              </w:rPr>
              <w:t>C. 3 N, 13 N; 180°</w:t>
            </w:r>
            <w:r w:rsidR="00B34D41">
              <w:rPr>
                <w:sz w:val="26"/>
                <w:szCs w:val="26"/>
                <w:lang w:val="fr-FR"/>
              </w:rPr>
              <w:tab/>
            </w:r>
            <w:r w:rsidR="00B34D41">
              <w:rPr>
                <w:sz w:val="26"/>
                <w:szCs w:val="26"/>
                <w:lang w:val="fr-FR"/>
              </w:rPr>
              <w:tab/>
            </w:r>
            <w:r w:rsidR="00B34D41">
              <w:rPr>
                <w:sz w:val="26"/>
                <w:szCs w:val="26"/>
                <w:lang w:val="fr-FR"/>
              </w:rPr>
              <w:tab/>
            </w:r>
            <w:r w:rsidRPr="000A1648">
              <w:rPr>
                <w:sz w:val="26"/>
                <w:szCs w:val="26"/>
                <w:lang w:val="fr-FR"/>
              </w:rPr>
              <w:t>D. 3 N, 5 N; 0°</w:t>
            </w:r>
          </w:p>
          <w:p w14:paraId="1D9AABF3" w14:textId="77777777" w:rsidR="000A1648" w:rsidRPr="000A1648" w:rsidRDefault="000A1648" w:rsidP="000A1648">
            <w:pPr>
              <w:shd w:val="clear" w:color="auto" w:fill="FFFFFF"/>
              <w:spacing w:line="276" w:lineRule="auto"/>
              <w:jc w:val="both"/>
              <w:rPr>
                <w:sz w:val="26"/>
                <w:szCs w:val="26"/>
                <w:lang w:val="fr-FR"/>
              </w:rPr>
            </w:pPr>
            <w:r w:rsidRPr="000A1648">
              <w:rPr>
                <w:b/>
                <w:bCs/>
                <w:sz w:val="26"/>
                <w:szCs w:val="26"/>
                <w:bdr w:val="none" w:sz="0" w:space="0" w:color="auto" w:frame="1"/>
                <w:lang w:val="fr-FR"/>
              </w:rPr>
              <w:t>Câu 4</w:t>
            </w:r>
            <w:r w:rsidRPr="000A1648">
              <w:rPr>
                <w:b/>
                <w:bCs/>
                <w:sz w:val="26"/>
                <w:szCs w:val="26"/>
                <w:bdr w:val="none" w:sz="0" w:space="0" w:color="auto" w:frame="1"/>
              </w:rPr>
              <w:t>.3</w:t>
            </w:r>
            <w:r w:rsidRPr="000A1648">
              <w:rPr>
                <w:b/>
                <w:bCs/>
                <w:sz w:val="26"/>
                <w:szCs w:val="26"/>
                <w:bdr w:val="none" w:sz="0" w:space="0" w:color="auto" w:frame="1"/>
                <w:lang w:val="fr-FR"/>
              </w:rPr>
              <w:t>:</w:t>
            </w:r>
            <w:r w:rsidRPr="000A1648">
              <w:rPr>
                <w:sz w:val="26"/>
                <w:szCs w:val="26"/>
                <w:lang w:val="fr-FR"/>
              </w:rPr>
              <w:t> Một vật chịu 4 lực tác dụng. Lực F</w:t>
            </w:r>
            <w:r w:rsidRPr="000A1648">
              <w:rPr>
                <w:sz w:val="26"/>
                <w:szCs w:val="26"/>
                <w:bdr w:val="none" w:sz="0" w:space="0" w:color="auto" w:frame="1"/>
                <w:vertAlign w:val="subscript"/>
                <w:lang w:val="fr-FR"/>
              </w:rPr>
              <w:t>1</w:t>
            </w:r>
            <w:r w:rsidRPr="000A1648">
              <w:rPr>
                <w:sz w:val="26"/>
                <w:szCs w:val="26"/>
                <w:lang w:val="fr-FR"/>
              </w:rPr>
              <w:t> = 40 N hướng về phía Đông, lực F</w:t>
            </w:r>
            <w:r w:rsidRPr="000A1648">
              <w:rPr>
                <w:sz w:val="26"/>
                <w:szCs w:val="26"/>
                <w:bdr w:val="none" w:sz="0" w:space="0" w:color="auto" w:frame="1"/>
                <w:vertAlign w:val="subscript"/>
                <w:lang w:val="fr-FR"/>
              </w:rPr>
              <w:t>2</w:t>
            </w:r>
            <w:r w:rsidRPr="000A1648">
              <w:rPr>
                <w:sz w:val="26"/>
                <w:szCs w:val="26"/>
                <w:lang w:val="fr-FR"/>
              </w:rPr>
              <w:t> = 50 N hướng về phía Bắc, lực F</w:t>
            </w:r>
            <w:r w:rsidRPr="000A1648">
              <w:rPr>
                <w:sz w:val="26"/>
                <w:szCs w:val="26"/>
                <w:bdr w:val="none" w:sz="0" w:space="0" w:color="auto" w:frame="1"/>
                <w:vertAlign w:val="subscript"/>
                <w:lang w:val="fr-FR"/>
              </w:rPr>
              <w:t>3</w:t>
            </w:r>
            <w:r w:rsidRPr="000A1648">
              <w:rPr>
                <w:sz w:val="26"/>
                <w:szCs w:val="26"/>
                <w:lang w:val="fr-FR"/>
              </w:rPr>
              <w:t> = 70 N hướng về phía Tây, lực F</w:t>
            </w:r>
            <w:r w:rsidRPr="000A1648">
              <w:rPr>
                <w:sz w:val="26"/>
                <w:szCs w:val="26"/>
                <w:bdr w:val="none" w:sz="0" w:space="0" w:color="auto" w:frame="1"/>
                <w:vertAlign w:val="subscript"/>
                <w:lang w:val="fr-FR"/>
              </w:rPr>
              <w:t>4</w:t>
            </w:r>
            <w:r w:rsidRPr="000A1648">
              <w:rPr>
                <w:sz w:val="26"/>
                <w:szCs w:val="26"/>
                <w:lang w:val="fr-FR"/>
              </w:rPr>
              <w:t> = 90 N hướng về phía Nam. Độ lớn của hợp lực tác dụng lên vật là bao nhiêu?</w:t>
            </w:r>
          </w:p>
          <w:p w14:paraId="33D63D1B" w14:textId="222FF1AE" w:rsidR="000A1648" w:rsidRPr="000A1648" w:rsidRDefault="000A1648" w:rsidP="000A1648">
            <w:pPr>
              <w:shd w:val="clear" w:color="auto" w:fill="FFFFFF"/>
              <w:spacing w:line="276" w:lineRule="auto"/>
              <w:jc w:val="both"/>
              <w:rPr>
                <w:sz w:val="26"/>
                <w:szCs w:val="26"/>
                <w:lang w:val="fr-FR"/>
              </w:rPr>
            </w:pPr>
            <w:r w:rsidRPr="000A1648">
              <w:rPr>
                <w:sz w:val="26"/>
                <w:szCs w:val="26"/>
                <w:lang w:val="fr-FR"/>
              </w:rPr>
              <w:t>A. 50 N</w:t>
            </w:r>
            <w:r w:rsidR="004A66B0">
              <w:rPr>
                <w:sz w:val="26"/>
                <w:szCs w:val="26"/>
                <w:lang w:val="fr-FR"/>
              </w:rPr>
              <w:tab/>
            </w:r>
            <w:r w:rsidR="004A66B0">
              <w:rPr>
                <w:sz w:val="26"/>
                <w:szCs w:val="26"/>
                <w:lang w:val="fr-FR"/>
              </w:rPr>
              <w:tab/>
            </w:r>
            <w:r w:rsidRPr="000A1648">
              <w:rPr>
                <w:sz w:val="26"/>
                <w:szCs w:val="26"/>
                <w:lang w:val="fr-FR"/>
              </w:rPr>
              <w:t>B. 120 N</w:t>
            </w:r>
            <w:r w:rsidR="004A66B0">
              <w:rPr>
                <w:sz w:val="26"/>
                <w:szCs w:val="26"/>
                <w:lang w:val="fr-FR"/>
              </w:rPr>
              <w:tab/>
            </w:r>
            <w:r w:rsidR="004A66B0">
              <w:rPr>
                <w:sz w:val="26"/>
                <w:szCs w:val="26"/>
                <w:lang w:val="fr-FR"/>
              </w:rPr>
              <w:tab/>
            </w:r>
            <w:r w:rsidRPr="000A1648">
              <w:rPr>
                <w:sz w:val="26"/>
                <w:szCs w:val="26"/>
                <w:lang w:val="fr-FR"/>
              </w:rPr>
              <w:t>C. 170 N</w:t>
            </w:r>
            <w:r w:rsidR="004A66B0">
              <w:rPr>
                <w:sz w:val="26"/>
                <w:szCs w:val="26"/>
                <w:lang w:val="fr-FR"/>
              </w:rPr>
              <w:tab/>
            </w:r>
            <w:r w:rsidR="004A66B0">
              <w:rPr>
                <w:sz w:val="26"/>
                <w:szCs w:val="26"/>
                <w:lang w:val="fr-FR"/>
              </w:rPr>
              <w:tab/>
            </w:r>
            <w:r w:rsidRPr="000A1648">
              <w:rPr>
                <w:sz w:val="26"/>
                <w:szCs w:val="26"/>
                <w:lang w:val="fr-FR"/>
              </w:rPr>
              <w:t>D. 250 N</w:t>
            </w:r>
          </w:p>
          <w:p w14:paraId="3CF2F0FA" w14:textId="77777777" w:rsidR="000A1648" w:rsidRPr="000A1648" w:rsidRDefault="000A1648" w:rsidP="000A1648">
            <w:pPr>
              <w:spacing w:line="276" w:lineRule="auto"/>
              <w:jc w:val="both"/>
              <w:rPr>
                <w:b/>
                <w:bCs/>
                <w:sz w:val="26"/>
                <w:szCs w:val="26"/>
              </w:rPr>
            </w:pPr>
            <w:r w:rsidRPr="000A1648">
              <w:rPr>
                <w:b/>
                <w:bCs/>
                <w:sz w:val="26"/>
                <w:szCs w:val="26"/>
              </w:rPr>
              <w:t>NHÓM CÂU HỎI 5:</w:t>
            </w:r>
          </w:p>
          <w:p w14:paraId="4F137B30" w14:textId="77777777" w:rsidR="000A1648" w:rsidRPr="000A1648" w:rsidRDefault="000A1648" w:rsidP="000A1648">
            <w:pPr>
              <w:shd w:val="clear" w:color="auto" w:fill="FFFFFF"/>
              <w:spacing w:line="276" w:lineRule="auto"/>
              <w:jc w:val="both"/>
              <w:rPr>
                <w:sz w:val="26"/>
                <w:szCs w:val="26"/>
              </w:rPr>
            </w:pPr>
            <w:r w:rsidRPr="000A1648">
              <w:rPr>
                <w:b/>
                <w:bCs/>
                <w:sz w:val="26"/>
                <w:szCs w:val="26"/>
                <w:bdr w:val="none" w:sz="0" w:space="0" w:color="auto" w:frame="1"/>
              </w:rPr>
              <w:t>Câu 5.1:</w:t>
            </w:r>
            <w:r w:rsidRPr="000A1648">
              <w:rPr>
                <w:sz w:val="26"/>
                <w:szCs w:val="26"/>
              </w:rPr>
              <w:t> Chọn phát biểu đúng. Tổng hợp lực là:</w:t>
            </w:r>
          </w:p>
          <w:p w14:paraId="3969CE82" w14:textId="77777777" w:rsidR="000A1648" w:rsidRPr="000A1648" w:rsidRDefault="000A1648" w:rsidP="000A1648">
            <w:pPr>
              <w:shd w:val="clear" w:color="auto" w:fill="FFFFFF"/>
              <w:spacing w:line="276" w:lineRule="auto"/>
              <w:jc w:val="both"/>
              <w:rPr>
                <w:sz w:val="26"/>
                <w:szCs w:val="26"/>
              </w:rPr>
            </w:pPr>
            <w:r w:rsidRPr="000A1648">
              <w:rPr>
                <w:sz w:val="26"/>
                <w:szCs w:val="26"/>
              </w:rPr>
              <w:t>A. Là phân tích nhiều lực tác dụng đồng thời vào một vật bằng một lực có tác dụng giống như các lực ấy.</w:t>
            </w:r>
          </w:p>
          <w:p w14:paraId="2B24248C" w14:textId="77777777" w:rsidR="000A1648" w:rsidRPr="000A1648" w:rsidRDefault="000A1648" w:rsidP="000A1648">
            <w:pPr>
              <w:shd w:val="clear" w:color="auto" w:fill="FFFFFF"/>
              <w:spacing w:line="276" w:lineRule="auto"/>
              <w:jc w:val="both"/>
              <w:rPr>
                <w:sz w:val="26"/>
                <w:szCs w:val="26"/>
              </w:rPr>
            </w:pPr>
            <w:r w:rsidRPr="000A1648">
              <w:rPr>
                <w:sz w:val="26"/>
                <w:szCs w:val="26"/>
              </w:rPr>
              <w:t>B. Là thay thế các lực đồng thời vào cùng một vật bằng một lực có tác dụng giống hệt các lực ấy.</w:t>
            </w:r>
          </w:p>
          <w:p w14:paraId="249AE81A" w14:textId="77777777" w:rsidR="000A1648" w:rsidRPr="000A1648" w:rsidRDefault="000A1648" w:rsidP="000A1648">
            <w:pPr>
              <w:shd w:val="clear" w:color="auto" w:fill="FFFFFF"/>
              <w:spacing w:line="276" w:lineRule="auto"/>
              <w:jc w:val="both"/>
              <w:rPr>
                <w:sz w:val="26"/>
                <w:szCs w:val="26"/>
              </w:rPr>
            </w:pPr>
            <w:r w:rsidRPr="000A1648">
              <w:rPr>
                <w:sz w:val="26"/>
                <w:szCs w:val="26"/>
              </w:rPr>
              <w:t>C. Là phân tích các lực tác dụng đồng thời vào cùng một vật bằng một lực có tác dụng giống hệt các lực ấy.</w:t>
            </w:r>
          </w:p>
          <w:p w14:paraId="65C6EDBB" w14:textId="77777777" w:rsidR="000A1648" w:rsidRPr="000A1648" w:rsidRDefault="000A1648" w:rsidP="000A1648">
            <w:pPr>
              <w:shd w:val="clear" w:color="auto" w:fill="FFFFFF"/>
              <w:spacing w:line="276" w:lineRule="auto"/>
              <w:jc w:val="both"/>
              <w:rPr>
                <w:sz w:val="26"/>
                <w:szCs w:val="26"/>
              </w:rPr>
            </w:pPr>
            <w:r w:rsidRPr="000A1648">
              <w:rPr>
                <w:sz w:val="26"/>
                <w:szCs w:val="26"/>
              </w:rPr>
              <w:t>D. Là thay thế các lực tác dụng đồng thời vào cùng một vật bằng các lực có tác dụng giống hệt các lực ấy.</w:t>
            </w:r>
          </w:p>
          <w:p w14:paraId="1B9B194B" w14:textId="77777777" w:rsidR="000A1648" w:rsidRPr="000A1648" w:rsidRDefault="000A1648" w:rsidP="000A1648">
            <w:pPr>
              <w:shd w:val="clear" w:color="auto" w:fill="FFFFFF"/>
              <w:spacing w:line="276" w:lineRule="auto"/>
              <w:jc w:val="both"/>
              <w:rPr>
                <w:sz w:val="26"/>
                <w:szCs w:val="26"/>
              </w:rPr>
            </w:pPr>
            <w:r w:rsidRPr="000A1648">
              <w:rPr>
                <w:b/>
                <w:bCs/>
                <w:sz w:val="26"/>
                <w:szCs w:val="26"/>
                <w:bdr w:val="none" w:sz="0" w:space="0" w:color="auto" w:frame="1"/>
              </w:rPr>
              <w:t>Câu 5.2:</w:t>
            </w:r>
            <w:r w:rsidRPr="000A1648">
              <w:rPr>
                <w:sz w:val="26"/>
                <w:szCs w:val="26"/>
              </w:rPr>
              <w:t> Câu nào đúng? Hợp lực của hai lực có độ lớn F và 2F có thể:</w:t>
            </w:r>
          </w:p>
          <w:p w14:paraId="594592E2" w14:textId="6A92D396" w:rsidR="000A1648" w:rsidRPr="000A1648" w:rsidRDefault="000A1648" w:rsidP="000A1648">
            <w:pPr>
              <w:shd w:val="clear" w:color="auto" w:fill="FFFFFF"/>
              <w:spacing w:line="276" w:lineRule="auto"/>
              <w:jc w:val="both"/>
              <w:rPr>
                <w:sz w:val="26"/>
                <w:szCs w:val="26"/>
              </w:rPr>
            </w:pPr>
            <w:r w:rsidRPr="000A1648">
              <w:rPr>
                <w:sz w:val="26"/>
                <w:szCs w:val="26"/>
              </w:rPr>
              <w:t>A. nhỏ hơn F</w:t>
            </w:r>
            <w:r w:rsidR="004A66B0">
              <w:rPr>
                <w:sz w:val="26"/>
                <w:szCs w:val="26"/>
              </w:rPr>
              <w:tab/>
            </w:r>
            <w:r w:rsidR="004A66B0">
              <w:rPr>
                <w:sz w:val="26"/>
                <w:szCs w:val="26"/>
              </w:rPr>
              <w:tab/>
            </w:r>
            <w:r w:rsidR="004A66B0">
              <w:rPr>
                <w:sz w:val="26"/>
                <w:szCs w:val="26"/>
              </w:rPr>
              <w:tab/>
            </w:r>
            <w:r w:rsidRPr="000A1648">
              <w:rPr>
                <w:sz w:val="26"/>
                <w:szCs w:val="26"/>
              </w:rPr>
              <w:t>B. vuông góc với lực </w:t>
            </w:r>
            <w:r w:rsidRPr="000A1648">
              <w:rPr>
                <w:i/>
                <w:iCs/>
                <w:sz w:val="26"/>
                <w:szCs w:val="26"/>
                <w:bdr w:val="none" w:sz="0" w:space="0" w:color="auto" w:frame="1"/>
              </w:rPr>
              <w:t>F</w:t>
            </w:r>
          </w:p>
          <w:p w14:paraId="4C5E307D" w14:textId="3DDD134E" w:rsidR="000A1648" w:rsidRPr="000A1648" w:rsidRDefault="000A1648" w:rsidP="000A1648">
            <w:pPr>
              <w:shd w:val="clear" w:color="auto" w:fill="FFFFFF"/>
              <w:spacing w:line="276" w:lineRule="auto"/>
              <w:jc w:val="both"/>
              <w:rPr>
                <w:sz w:val="26"/>
                <w:szCs w:val="26"/>
              </w:rPr>
            </w:pPr>
            <w:r w:rsidRPr="000A1648">
              <w:rPr>
                <w:sz w:val="26"/>
                <w:szCs w:val="26"/>
              </w:rPr>
              <w:t>C. lớn hơn 3F</w:t>
            </w:r>
            <w:r w:rsidR="004A66B0">
              <w:rPr>
                <w:sz w:val="26"/>
                <w:szCs w:val="26"/>
              </w:rPr>
              <w:tab/>
            </w:r>
            <w:r w:rsidR="004A66B0">
              <w:rPr>
                <w:sz w:val="26"/>
                <w:szCs w:val="26"/>
              </w:rPr>
              <w:tab/>
            </w:r>
            <w:r w:rsidRPr="000A1648">
              <w:rPr>
                <w:sz w:val="26"/>
                <w:szCs w:val="26"/>
              </w:rPr>
              <w:t>D. vuông góc với lực 2</w:t>
            </w:r>
            <w:r w:rsidRPr="000A1648">
              <w:rPr>
                <w:i/>
                <w:iCs/>
                <w:sz w:val="26"/>
                <w:szCs w:val="26"/>
                <w:bdr w:val="none" w:sz="0" w:space="0" w:color="auto" w:frame="1"/>
              </w:rPr>
              <w:t>F</w:t>
            </w:r>
          </w:p>
          <w:p w14:paraId="547719B4" w14:textId="77777777" w:rsidR="000A1648" w:rsidRPr="000A1648" w:rsidRDefault="000A1648" w:rsidP="000A1648">
            <w:pPr>
              <w:shd w:val="clear" w:color="auto" w:fill="FFFFFF"/>
              <w:spacing w:line="276" w:lineRule="auto"/>
              <w:jc w:val="both"/>
              <w:rPr>
                <w:sz w:val="26"/>
                <w:szCs w:val="26"/>
              </w:rPr>
            </w:pPr>
            <w:r w:rsidRPr="000A1648">
              <w:rPr>
                <w:b/>
                <w:bCs/>
                <w:sz w:val="26"/>
                <w:szCs w:val="26"/>
                <w:bdr w:val="none" w:sz="0" w:space="0" w:color="auto" w:frame="1"/>
              </w:rPr>
              <w:t>Câu 5.3:</w:t>
            </w:r>
            <w:r w:rsidRPr="000A1648">
              <w:rPr>
                <w:sz w:val="26"/>
                <w:szCs w:val="26"/>
              </w:rPr>
              <w:t> Một chất điểm đứng yên dưới tác dụng của 3 lực 4 N, 5 N và 6 N.Nếu bỏ đi lực 6 N thì hợp lực của 2 lực còn lại bằng bao nhiêu?</w:t>
            </w:r>
          </w:p>
          <w:p w14:paraId="5227C36D" w14:textId="4630A488" w:rsidR="000A1648" w:rsidRPr="000A1648" w:rsidRDefault="000A1648" w:rsidP="000A1648">
            <w:pPr>
              <w:shd w:val="clear" w:color="auto" w:fill="FFFFFF"/>
              <w:spacing w:line="276" w:lineRule="auto"/>
              <w:jc w:val="both"/>
              <w:rPr>
                <w:sz w:val="26"/>
                <w:szCs w:val="26"/>
              </w:rPr>
            </w:pPr>
            <w:r w:rsidRPr="000A1648">
              <w:rPr>
                <w:sz w:val="26"/>
                <w:szCs w:val="26"/>
              </w:rPr>
              <w:t>A. 9 N</w:t>
            </w:r>
            <w:r w:rsidR="004A66B0">
              <w:rPr>
                <w:sz w:val="26"/>
                <w:szCs w:val="26"/>
              </w:rPr>
              <w:tab/>
            </w:r>
            <w:r w:rsidR="004A66B0">
              <w:rPr>
                <w:sz w:val="26"/>
                <w:szCs w:val="26"/>
              </w:rPr>
              <w:tab/>
            </w:r>
            <w:r w:rsidR="004A66B0">
              <w:rPr>
                <w:sz w:val="26"/>
                <w:szCs w:val="26"/>
              </w:rPr>
              <w:tab/>
            </w:r>
            <w:r w:rsidRPr="000A1648">
              <w:rPr>
                <w:sz w:val="26"/>
                <w:szCs w:val="26"/>
              </w:rPr>
              <w:t>B. 6 N</w:t>
            </w:r>
            <w:r w:rsidR="004A66B0">
              <w:rPr>
                <w:sz w:val="26"/>
                <w:szCs w:val="26"/>
              </w:rPr>
              <w:tab/>
            </w:r>
            <w:r w:rsidR="004A66B0">
              <w:rPr>
                <w:sz w:val="26"/>
                <w:szCs w:val="26"/>
              </w:rPr>
              <w:tab/>
            </w:r>
            <w:r w:rsidR="004A66B0">
              <w:rPr>
                <w:sz w:val="26"/>
                <w:szCs w:val="26"/>
              </w:rPr>
              <w:tab/>
            </w:r>
            <w:r w:rsidRPr="000A1648">
              <w:rPr>
                <w:sz w:val="26"/>
                <w:szCs w:val="26"/>
              </w:rPr>
              <w:t>C. 1 N</w:t>
            </w:r>
            <w:r w:rsidR="004A66B0">
              <w:rPr>
                <w:sz w:val="26"/>
                <w:szCs w:val="26"/>
              </w:rPr>
              <w:tab/>
            </w:r>
            <w:r w:rsidR="004A66B0">
              <w:rPr>
                <w:sz w:val="26"/>
                <w:szCs w:val="26"/>
              </w:rPr>
              <w:tab/>
            </w:r>
            <w:r w:rsidRPr="000A1648">
              <w:rPr>
                <w:sz w:val="26"/>
                <w:szCs w:val="26"/>
              </w:rPr>
              <w:t>D. không biết vì chưa biết góc.</w:t>
            </w:r>
          </w:p>
        </w:tc>
      </w:tr>
    </w:tbl>
    <w:p w14:paraId="21B01612" w14:textId="7B0E5ADE" w:rsidR="000A1648" w:rsidRPr="00881AFC" w:rsidRDefault="00881AFC" w:rsidP="00881AFC">
      <w:pPr>
        <w:spacing w:after="0" w:line="276" w:lineRule="auto"/>
        <w:jc w:val="center"/>
        <w:rPr>
          <w:rFonts w:ascii="Times New Roman" w:eastAsia="Times New Roman" w:hAnsi="Times New Roman" w:cs="Times New Roman"/>
          <w:b/>
          <w:color w:val="FF0000"/>
          <w:sz w:val="26"/>
          <w:szCs w:val="26"/>
          <w:lang w:val="en-US"/>
        </w:rPr>
      </w:pPr>
      <w:r w:rsidRPr="00881AFC">
        <w:rPr>
          <w:rFonts w:ascii="Times New Roman" w:eastAsia="Times New Roman" w:hAnsi="Times New Roman" w:cs="Times New Roman"/>
          <w:b/>
          <w:color w:val="FF0000"/>
          <w:sz w:val="26"/>
          <w:szCs w:val="26"/>
          <w:highlight w:val="yellow"/>
          <w:lang w:val="en-US"/>
        </w:rPr>
        <w:lastRenderedPageBreak/>
        <w:t>ĐÁP ÁN PHIẾU HT SỐ 1</w:t>
      </w:r>
    </w:p>
    <w:tbl>
      <w:tblPr>
        <w:tblW w:w="7590" w:type="dxa"/>
        <w:jc w:val="center"/>
        <w:shd w:val="clear" w:color="auto" w:fill="FFFFFF"/>
        <w:tblCellMar>
          <w:left w:w="0" w:type="dxa"/>
          <w:right w:w="0" w:type="dxa"/>
        </w:tblCellMar>
        <w:tblLook w:val="04A0" w:firstRow="1" w:lastRow="0" w:firstColumn="1" w:lastColumn="0" w:noHBand="0" w:noVBand="1"/>
      </w:tblPr>
      <w:tblGrid>
        <w:gridCol w:w="780"/>
        <w:gridCol w:w="454"/>
        <w:gridCol w:w="454"/>
        <w:gridCol w:w="454"/>
        <w:gridCol w:w="454"/>
        <w:gridCol w:w="454"/>
        <w:gridCol w:w="454"/>
        <w:gridCol w:w="454"/>
        <w:gridCol w:w="454"/>
        <w:gridCol w:w="454"/>
        <w:gridCol w:w="454"/>
        <w:gridCol w:w="454"/>
        <w:gridCol w:w="454"/>
        <w:gridCol w:w="454"/>
        <w:gridCol w:w="454"/>
        <w:gridCol w:w="454"/>
      </w:tblGrid>
      <w:tr w:rsidR="00881AFC" w:rsidRPr="000A1648" w14:paraId="4C12A68C" w14:textId="77777777" w:rsidTr="00881AFC">
        <w:trPr>
          <w:trHeight w:val="360"/>
          <w:jc w:val="center"/>
        </w:trPr>
        <w:tc>
          <w:tcPr>
            <w:tcW w:w="780" w:type="dxa"/>
            <w:tcBorders>
              <w:top w:val="outset" w:sz="6" w:space="0" w:color="auto"/>
              <w:left w:val="outset" w:sz="6" w:space="0" w:color="auto"/>
              <w:bottom w:val="outset" w:sz="6" w:space="0" w:color="auto"/>
              <w:right w:val="outset" w:sz="6" w:space="0" w:color="auto"/>
            </w:tcBorders>
            <w:shd w:val="clear" w:color="auto" w:fill="BFBFBF" w:themeFill="background1" w:themeFillShade="BF"/>
            <w:tcMar>
              <w:top w:w="60" w:type="dxa"/>
              <w:left w:w="60" w:type="dxa"/>
              <w:bottom w:w="60" w:type="dxa"/>
              <w:right w:w="60" w:type="dxa"/>
            </w:tcMar>
            <w:vAlign w:val="center"/>
            <w:hideMark/>
          </w:tcPr>
          <w:p w14:paraId="1158508A"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Câu</w:t>
            </w:r>
          </w:p>
        </w:tc>
        <w:tc>
          <w:tcPr>
            <w:tcW w:w="454" w:type="dxa"/>
            <w:tcBorders>
              <w:top w:val="outset" w:sz="6" w:space="0" w:color="auto"/>
              <w:left w:val="outset" w:sz="6" w:space="0" w:color="auto"/>
              <w:bottom w:val="outset" w:sz="6" w:space="0" w:color="auto"/>
              <w:right w:val="outset" w:sz="6" w:space="0" w:color="auto"/>
            </w:tcBorders>
            <w:shd w:val="clear" w:color="auto" w:fill="A8D08D" w:themeFill="accent6" w:themeFillTint="99"/>
            <w:tcMar>
              <w:top w:w="60" w:type="dxa"/>
              <w:left w:w="60" w:type="dxa"/>
              <w:bottom w:w="60" w:type="dxa"/>
              <w:right w:w="60" w:type="dxa"/>
            </w:tcMar>
            <w:vAlign w:val="center"/>
            <w:hideMark/>
          </w:tcPr>
          <w:p w14:paraId="04168817"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1</w:t>
            </w:r>
            <w:r w:rsidRPr="000A1648">
              <w:rPr>
                <w:rFonts w:ascii="Times New Roman" w:eastAsia="Times New Roman" w:hAnsi="Times New Roman" w:cs="Times New Roman"/>
                <w:sz w:val="26"/>
                <w:szCs w:val="26"/>
              </w:rPr>
              <w:t>.1</w:t>
            </w:r>
          </w:p>
        </w:tc>
        <w:tc>
          <w:tcPr>
            <w:tcW w:w="454" w:type="dxa"/>
            <w:tcBorders>
              <w:top w:val="outset" w:sz="6" w:space="0" w:color="auto"/>
              <w:left w:val="outset" w:sz="6" w:space="0" w:color="auto"/>
              <w:bottom w:val="outset" w:sz="6" w:space="0" w:color="auto"/>
              <w:right w:val="outset" w:sz="6" w:space="0" w:color="auto"/>
            </w:tcBorders>
            <w:shd w:val="clear" w:color="auto" w:fill="A8D08D" w:themeFill="accent6" w:themeFillTint="99"/>
            <w:tcMar>
              <w:top w:w="60" w:type="dxa"/>
              <w:left w:w="60" w:type="dxa"/>
              <w:bottom w:w="60" w:type="dxa"/>
              <w:right w:w="60" w:type="dxa"/>
            </w:tcMar>
            <w:vAlign w:val="center"/>
            <w:hideMark/>
          </w:tcPr>
          <w:p w14:paraId="6F6F988B"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1</w:t>
            </w:r>
            <w:r w:rsidRPr="000A1648">
              <w:rPr>
                <w:rFonts w:ascii="Times New Roman" w:eastAsia="Times New Roman" w:hAnsi="Times New Roman" w:cs="Times New Roman"/>
                <w:sz w:val="26"/>
                <w:szCs w:val="26"/>
              </w:rPr>
              <w:t>.</w:t>
            </w:r>
            <w:r w:rsidRPr="000A1648">
              <w:rPr>
                <w:rFonts w:ascii="Times New Roman" w:eastAsia="Times New Roman" w:hAnsi="Times New Roman" w:cs="Times New Roman"/>
                <w:sz w:val="26"/>
                <w:szCs w:val="26"/>
                <w:lang w:val="en-US"/>
              </w:rPr>
              <w:t>2</w:t>
            </w:r>
          </w:p>
        </w:tc>
        <w:tc>
          <w:tcPr>
            <w:tcW w:w="454" w:type="dxa"/>
            <w:tcBorders>
              <w:top w:val="outset" w:sz="6" w:space="0" w:color="auto"/>
              <w:left w:val="outset" w:sz="6" w:space="0" w:color="auto"/>
              <w:bottom w:val="outset" w:sz="6" w:space="0" w:color="auto"/>
              <w:right w:val="outset" w:sz="6" w:space="0" w:color="auto"/>
            </w:tcBorders>
            <w:shd w:val="clear" w:color="auto" w:fill="A8D08D" w:themeFill="accent6" w:themeFillTint="99"/>
            <w:tcMar>
              <w:top w:w="60" w:type="dxa"/>
              <w:left w:w="60" w:type="dxa"/>
              <w:bottom w:w="60" w:type="dxa"/>
              <w:right w:w="60" w:type="dxa"/>
            </w:tcMar>
            <w:vAlign w:val="center"/>
            <w:hideMark/>
          </w:tcPr>
          <w:p w14:paraId="273C038F"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1</w:t>
            </w:r>
            <w:r w:rsidRPr="000A1648">
              <w:rPr>
                <w:rFonts w:ascii="Times New Roman" w:eastAsia="Times New Roman" w:hAnsi="Times New Roman" w:cs="Times New Roman"/>
                <w:sz w:val="26"/>
                <w:szCs w:val="26"/>
              </w:rPr>
              <w:t>.</w:t>
            </w:r>
            <w:r w:rsidRPr="000A1648">
              <w:rPr>
                <w:rFonts w:ascii="Times New Roman" w:eastAsia="Times New Roman" w:hAnsi="Times New Roman" w:cs="Times New Roman"/>
                <w:sz w:val="26"/>
                <w:szCs w:val="26"/>
                <w:lang w:val="en-US"/>
              </w:rPr>
              <w:t>3</w:t>
            </w:r>
          </w:p>
        </w:tc>
        <w:tc>
          <w:tcPr>
            <w:tcW w:w="454" w:type="dxa"/>
            <w:tcBorders>
              <w:top w:val="outset" w:sz="6" w:space="0" w:color="auto"/>
              <w:left w:val="outset" w:sz="6" w:space="0" w:color="auto"/>
              <w:bottom w:val="outset" w:sz="6" w:space="0" w:color="auto"/>
              <w:right w:val="outset" w:sz="6" w:space="0" w:color="auto"/>
            </w:tcBorders>
            <w:shd w:val="clear" w:color="auto" w:fill="8EAADB" w:themeFill="accent1" w:themeFillTint="99"/>
            <w:tcMar>
              <w:top w:w="60" w:type="dxa"/>
              <w:left w:w="60" w:type="dxa"/>
              <w:bottom w:w="60" w:type="dxa"/>
              <w:right w:w="60" w:type="dxa"/>
            </w:tcMar>
            <w:vAlign w:val="center"/>
            <w:hideMark/>
          </w:tcPr>
          <w:p w14:paraId="4461508D"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2</w:t>
            </w:r>
            <w:r w:rsidRPr="000A1648">
              <w:rPr>
                <w:rFonts w:ascii="Times New Roman" w:eastAsia="Times New Roman" w:hAnsi="Times New Roman" w:cs="Times New Roman"/>
                <w:sz w:val="26"/>
                <w:szCs w:val="26"/>
              </w:rPr>
              <w:t>.1</w:t>
            </w:r>
          </w:p>
        </w:tc>
        <w:tc>
          <w:tcPr>
            <w:tcW w:w="454" w:type="dxa"/>
            <w:tcBorders>
              <w:top w:val="outset" w:sz="6" w:space="0" w:color="auto"/>
              <w:left w:val="outset" w:sz="6" w:space="0" w:color="auto"/>
              <w:bottom w:val="outset" w:sz="6" w:space="0" w:color="auto"/>
              <w:right w:val="outset" w:sz="6" w:space="0" w:color="auto"/>
            </w:tcBorders>
            <w:shd w:val="clear" w:color="auto" w:fill="8EAADB" w:themeFill="accent1" w:themeFillTint="99"/>
            <w:tcMar>
              <w:top w:w="60" w:type="dxa"/>
              <w:left w:w="60" w:type="dxa"/>
              <w:bottom w:w="60" w:type="dxa"/>
              <w:right w:w="60" w:type="dxa"/>
            </w:tcMar>
            <w:vAlign w:val="center"/>
            <w:hideMark/>
          </w:tcPr>
          <w:p w14:paraId="645C15A0"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2</w:t>
            </w:r>
            <w:r w:rsidRPr="000A1648">
              <w:rPr>
                <w:rFonts w:ascii="Times New Roman" w:eastAsia="Times New Roman" w:hAnsi="Times New Roman" w:cs="Times New Roman"/>
                <w:sz w:val="26"/>
                <w:szCs w:val="26"/>
              </w:rPr>
              <w:t>.2</w:t>
            </w:r>
          </w:p>
        </w:tc>
        <w:tc>
          <w:tcPr>
            <w:tcW w:w="454" w:type="dxa"/>
            <w:tcBorders>
              <w:top w:val="outset" w:sz="6" w:space="0" w:color="auto"/>
              <w:left w:val="outset" w:sz="6" w:space="0" w:color="auto"/>
              <w:bottom w:val="outset" w:sz="6" w:space="0" w:color="auto"/>
              <w:right w:val="outset" w:sz="6" w:space="0" w:color="auto"/>
            </w:tcBorders>
            <w:shd w:val="clear" w:color="auto" w:fill="8EAADB" w:themeFill="accent1" w:themeFillTint="99"/>
            <w:tcMar>
              <w:top w:w="60" w:type="dxa"/>
              <w:left w:w="60" w:type="dxa"/>
              <w:bottom w:w="60" w:type="dxa"/>
              <w:right w:w="60" w:type="dxa"/>
            </w:tcMar>
            <w:vAlign w:val="center"/>
            <w:hideMark/>
          </w:tcPr>
          <w:p w14:paraId="3BB68440"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2</w:t>
            </w:r>
            <w:r w:rsidRPr="000A1648">
              <w:rPr>
                <w:rFonts w:ascii="Times New Roman" w:eastAsia="Times New Roman" w:hAnsi="Times New Roman" w:cs="Times New Roman"/>
                <w:sz w:val="26"/>
                <w:szCs w:val="26"/>
              </w:rPr>
              <w:t>.3</w:t>
            </w:r>
          </w:p>
        </w:tc>
        <w:tc>
          <w:tcPr>
            <w:tcW w:w="454" w:type="dxa"/>
            <w:tcBorders>
              <w:top w:val="outset" w:sz="6" w:space="0" w:color="auto"/>
              <w:left w:val="outset" w:sz="6" w:space="0" w:color="auto"/>
              <w:bottom w:val="outset" w:sz="6" w:space="0" w:color="auto"/>
              <w:right w:val="outset" w:sz="6" w:space="0" w:color="auto"/>
            </w:tcBorders>
            <w:shd w:val="clear" w:color="auto" w:fill="C9C9C9" w:themeFill="accent3" w:themeFillTint="99"/>
            <w:tcMar>
              <w:top w:w="60" w:type="dxa"/>
              <w:left w:w="60" w:type="dxa"/>
              <w:bottom w:w="60" w:type="dxa"/>
              <w:right w:w="60" w:type="dxa"/>
            </w:tcMar>
            <w:vAlign w:val="center"/>
            <w:hideMark/>
          </w:tcPr>
          <w:p w14:paraId="63FC5F05"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3</w:t>
            </w:r>
            <w:r w:rsidRPr="000A1648">
              <w:rPr>
                <w:rFonts w:ascii="Times New Roman" w:eastAsia="Times New Roman" w:hAnsi="Times New Roman" w:cs="Times New Roman"/>
                <w:sz w:val="26"/>
                <w:szCs w:val="26"/>
              </w:rPr>
              <w:t>.1</w:t>
            </w:r>
          </w:p>
        </w:tc>
        <w:tc>
          <w:tcPr>
            <w:tcW w:w="454" w:type="dxa"/>
            <w:tcBorders>
              <w:top w:val="outset" w:sz="6" w:space="0" w:color="auto"/>
              <w:left w:val="outset" w:sz="6" w:space="0" w:color="auto"/>
              <w:bottom w:val="outset" w:sz="6" w:space="0" w:color="auto"/>
              <w:right w:val="outset" w:sz="6" w:space="0" w:color="auto"/>
            </w:tcBorders>
            <w:shd w:val="clear" w:color="auto" w:fill="C9C9C9" w:themeFill="accent3" w:themeFillTint="99"/>
            <w:tcMar>
              <w:top w:w="60" w:type="dxa"/>
              <w:left w:w="60" w:type="dxa"/>
              <w:bottom w:w="60" w:type="dxa"/>
              <w:right w:w="60" w:type="dxa"/>
            </w:tcMar>
            <w:vAlign w:val="center"/>
            <w:hideMark/>
          </w:tcPr>
          <w:p w14:paraId="63D61F80"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3</w:t>
            </w:r>
            <w:r w:rsidRPr="000A1648">
              <w:rPr>
                <w:rFonts w:ascii="Times New Roman" w:eastAsia="Times New Roman" w:hAnsi="Times New Roman" w:cs="Times New Roman"/>
                <w:sz w:val="26"/>
                <w:szCs w:val="26"/>
              </w:rPr>
              <w:t>.2</w:t>
            </w:r>
          </w:p>
        </w:tc>
        <w:tc>
          <w:tcPr>
            <w:tcW w:w="454" w:type="dxa"/>
            <w:tcBorders>
              <w:top w:val="outset" w:sz="6" w:space="0" w:color="auto"/>
              <w:left w:val="outset" w:sz="6" w:space="0" w:color="auto"/>
              <w:bottom w:val="outset" w:sz="6" w:space="0" w:color="auto"/>
              <w:right w:val="outset" w:sz="6" w:space="0" w:color="auto"/>
            </w:tcBorders>
            <w:shd w:val="clear" w:color="auto" w:fill="C9C9C9" w:themeFill="accent3" w:themeFillTint="99"/>
            <w:tcMar>
              <w:top w:w="60" w:type="dxa"/>
              <w:left w:w="60" w:type="dxa"/>
              <w:bottom w:w="60" w:type="dxa"/>
              <w:right w:w="60" w:type="dxa"/>
            </w:tcMar>
            <w:vAlign w:val="center"/>
            <w:hideMark/>
          </w:tcPr>
          <w:p w14:paraId="288365CA"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3</w:t>
            </w:r>
            <w:r w:rsidRPr="000A1648">
              <w:rPr>
                <w:rFonts w:ascii="Times New Roman" w:eastAsia="Times New Roman" w:hAnsi="Times New Roman" w:cs="Times New Roman"/>
                <w:sz w:val="26"/>
                <w:szCs w:val="26"/>
              </w:rPr>
              <w:t>.3</w:t>
            </w:r>
          </w:p>
        </w:tc>
        <w:tc>
          <w:tcPr>
            <w:tcW w:w="454" w:type="dxa"/>
            <w:tcBorders>
              <w:top w:val="outset" w:sz="6" w:space="0" w:color="auto"/>
              <w:left w:val="outset" w:sz="6" w:space="0" w:color="auto"/>
              <w:bottom w:val="outset" w:sz="6" w:space="0" w:color="auto"/>
              <w:right w:val="outset" w:sz="6" w:space="0" w:color="auto"/>
            </w:tcBorders>
            <w:shd w:val="clear" w:color="auto" w:fill="C45911" w:themeFill="accent2" w:themeFillShade="BF"/>
            <w:tcMar>
              <w:top w:w="60" w:type="dxa"/>
              <w:left w:w="60" w:type="dxa"/>
              <w:bottom w:w="60" w:type="dxa"/>
              <w:right w:w="60" w:type="dxa"/>
            </w:tcMar>
            <w:vAlign w:val="center"/>
            <w:hideMark/>
          </w:tcPr>
          <w:p w14:paraId="53E4CCA0"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4</w:t>
            </w:r>
            <w:r w:rsidRPr="000A1648">
              <w:rPr>
                <w:rFonts w:ascii="Times New Roman" w:eastAsia="Times New Roman" w:hAnsi="Times New Roman" w:cs="Times New Roman"/>
                <w:sz w:val="26"/>
                <w:szCs w:val="26"/>
              </w:rPr>
              <w:t>.1</w:t>
            </w:r>
          </w:p>
        </w:tc>
        <w:tc>
          <w:tcPr>
            <w:tcW w:w="454" w:type="dxa"/>
            <w:tcBorders>
              <w:top w:val="outset" w:sz="6" w:space="0" w:color="auto"/>
              <w:left w:val="outset" w:sz="6" w:space="0" w:color="auto"/>
              <w:bottom w:val="outset" w:sz="6" w:space="0" w:color="auto"/>
              <w:right w:val="outset" w:sz="6" w:space="0" w:color="auto"/>
            </w:tcBorders>
            <w:shd w:val="clear" w:color="auto" w:fill="C45911" w:themeFill="accent2" w:themeFillShade="BF"/>
            <w:tcMar>
              <w:top w:w="60" w:type="dxa"/>
              <w:left w:w="60" w:type="dxa"/>
              <w:bottom w:w="60" w:type="dxa"/>
              <w:right w:w="60" w:type="dxa"/>
            </w:tcMar>
            <w:vAlign w:val="center"/>
            <w:hideMark/>
          </w:tcPr>
          <w:p w14:paraId="0B8AF297"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4</w:t>
            </w:r>
            <w:r w:rsidRPr="000A1648">
              <w:rPr>
                <w:rFonts w:ascii="Times New Roman" w:eastAsia="Times New Roman" w:hAnsi="Times New Roman" w:cs="Times New Roman"/>
                <w:sz w:val="26"/>
                <w:szCs w:val="26"/>
              </w:rPr>
              <w:t>.2</w:t>
            </w:r>
          </w:p>
        </w:tc>
        <w:tc>
          <w:tcPr>
            <w:tcW w:w="454" w:type="dxa"/>
            <w:tcBorders>
              <w:top w:val="outset" w:sz="6" w:space="0" w:color="auto"/>
              <w:left w:val="outset" w:sz="6" w:space="0" w:color="auto"/>
              <w:bottom w:val="outset" w:sz="6" w:space="0" w:color="auto"/>
              <w:right w:val="outset" w:sz="6" w:space="0" w:color="auto"/>
            </w:tcBorders>
            <w:shd w:val="clear" w:color="auto" w:fill="C45911" w:themeFill="accent2" w:themeFillShade="BF"/>
            <w:tcMar>
              <w:top w:w="60" w:type="dxa"/>
              <w:left w:w="60" w:type="dxa"/>
              <w:bottom w:w="60" w:type="dxa"/>
              <w:right w:w="60" w:type="dxa"/>
            </w:tcMar>
            <w:vAlign w:val="center"/>
            <w:hideMark/>
          </w:tcPr>
          <w:p w14:paraId="6C8943E0"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4</w:t>
            </w:r>
            <w:r w:rsidRPr="000A1648">
              <w:rPr>
                <w:rFonts w:ascii="Times New Roman" w:eastAsia="Times New Roman" w:hAnsi="Times New Roman" w:cs="Times New Roman"/>
                <w:sz w:val="26"/>
                <w:szCs w:val="26"/>
              </w:rPr>
              <w:t>.3</w:t>
            </w:r>
          </w:p>
        </w:tc>
        <w:tc>
          <w:tcPr>
            <w:tcW w:w="454" w:type="dxa"/>
            <w:tcBorders>
              <w:top w:val="outset" w:sz="6" w:space="0" w:color="auto"/>
              <w:left w:val="outset" w:sz="6" w:space="0" w:color="auto"/>
              <w:bottom w:val="outset" w:sz="6" w:space="0" w:color="auto"/>
              <w:right w:val="outset" w:sz="6" w:space="0" w:color="auto"/>
            </w:tcBorders>
            <w:shd w:val="clear" w:color="auto" w:fill="FFD966" w:themeFill="accent4" w:themeFillTint="99"/>
            <w:tcMar>
              <w:top w:w="60" w:type="dxa"/>
              <w:left w:w="60" w:type="dxa"/>
              <w:bottom w:w="60" w:type="dxa"/>
              <w:right w:w="60" w:type="dxa"/>
            </w:tcMar>
            <w:vAlign w:val="center"/>
            <w:hideMark/>
          </w:tcPr>
          <w:p w14:paraId="68FDCAFA"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5</w:t>
            </w:r>
            <w:r w:rsidRPr="000A1648">
              <w:rPr>
                <w:rFonts w:ascii="Times New Roman" w:eastAsia="Times New Roman" w:hAnsi="Times New Roman" w:cs="Times New Roman"/>
                <w:sz w:val="26"/>
                <w:szCs w:val="26"/>
              </w:rPr>
              <w:t>.1</w:t>
            </w:r>
          </w:p>
        </w:tc>
        <w:tc>
          <w:tcPr>
            <w:tcW w:w="454" w:type="dxa"/>
            <w:tcBorders>
              <w:top w:val="outset" w:sz="6" w:space="0" w:color="auto"/>
              <w:left w:val="outset" w:sz="6" w:space="0" w:color="auto"/>
              <w:bottom w:val="outset" w:sz="6" w:space="0" w:color="auto"/>
              <w:right w:val="outset" w:sz="6" w:space="0" w:color="auto"/>
            </w:tcBorders>
            <w:shd w:val="clear" w:color="auto" w:fill="FFD966" w:themeFill="accent4" w:themeFillTint="99"/>
            <w:tcMar>
              <w:top w:w="60" w:type="dxa"/>
              <w:left w:w="60" w:type="dxa"/>
              <w:bottom w:w="60" w:type="dxa"/>
              <w:right w:w="60" w:type="dxa"/>
            </w:tcMar>
            <w:vAlign w:val="center"/>
            <w:hideMark/>
          </w:tcPr>
          <w:p w14:paraId="6B60DA85"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5</w:t>
            </w:r>
            <w:r w:rsidRPr="000A1648">
              <w:rPr>
                <w:rFonts w:ascii="Times New Roman" w:eastAsia="Times New Roman" w:hAnsi="Times New Roman" w:cs="Times New Roman"/>
                <w:sz w:val="26"/>
                <w:szCs w:val="26"/>
              </w:rPr>
              <w:t>.2</w:t>
            </w:r>
          </w:p>
        </w:tc>
        <w:tc>
          <w:tcPr>
            <w:tcW w:w="454" w:type="dxa"/>
            <w:tcBorders>
              <w:top w:val="outset" w:sz="6" w:space="0" w:color="auto"/>
              <w:left w:val="outset" w:sz="6" w:space="0" w:color="auto"/>
              <w:bottom w:val="outset" w:sz="6" w:space="0" w:color="auto"/>
              <w:right w:val="outset" w:sz="6" w:space="0" w:color="auto"/>
            </w:tcBorders>
            <w:shd w:val="clear" w:color="auto" w:fill="FFD966" w:themeFill="accent4" w:themeFillTint="99"/>
            <w:tcMar>
              <w:top w:w="60" w:type="dxa"/>
              <w:left w:w="60" w:type="dxa"/>
              <w:bottom w:w="60" w:type="dxa"/>
              <w:right w:w="60" w:type="dxa"/>
            </w:tcMar>
            <w:vAlign w:val="center"/>
            <w:hideMark/>
          </w:tcPr>
          <w:p w14:paraId="7DAC0A43" w14:textId="77777777" w:rsidR="00881AFC" w:rsidRPr="000A1648" w:rsidRDefault="00881AFC" w:rsidP="00657B4D">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en-US"/>
              </w:rPr>
              <w:t>5</w:t>
            </w:r>
            <w:r w:rsidRPr="000A1648">
              <w:rPr>
                <w:rFonts w:ascii="Times New Roman" w:eastAsia="Times New Roman" w:hAnsi="Times New Roman" w:cs="Times New Roman"/>
                <w:sz w:val="26"/>
                <w:szCs w:val="26"/>
              </w:rPr>
              <w:t>.3</w:t>
            </w:r>
          </w:p>
        </w:tc>
      </w:tr>
      <w:tr w:rsidR="00881AFC" w:rsidRPr="000A1648" w14:paraId="0EC3728E" w14:textId="77777777" w:rsidTr="00881AFC">
        <w:trPr>
          <w:trHeight w:val="360"/>
          <w:jc w:val="center"/>
        </w:trPr>
        <w:tc>
          <w:tcPr>
            <w:tcW w:w="780" w:type="dxa"/>
            <w:tcBorders>
              <w:top w:val="outset" w:sz="6" w:space="0" w:color="auto"/>
              <w:left w:val="outset" w:sz="6" w:space="0" w:color="auto"/>
              <w:bottom w:val="outset" w:sz="6" w:space="0" w:color="auto"/>
              <w:right w:val="outset" w:sz="6" w:space="0" w:color="auto"/>
            </w:tcBorders>
            <w:shd w:val="clear" w:color="auto" w:fill="F2F2F2" w:themeFill="background1" w:themeFillShade="F2"/>
            <w:tcMar>
              <w:top w:w="60" w:type="dxa"/>
              <w:left w:w="60" w:type="dxa"/>
              <w:bottom w:w="60" w:type="dxa"/>
              <w:right w:w="60" w:type="dxa"/>
            </w:tcMar>
            <w:vAlign w:val="center"/>
            <w:hideMark/>
          </w:tcPr>
          <w:p w14:paraId="028C2C98"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Đ/án</w:t>
            </w:r>
          </w:p>
        </w:tc>
        <w:tc>
          <w:tcPr>
            <w:tcW w:w="454" w:type="dxa"/>
            <w:tcBorders>
              <w:top w:val="outset" w:sz="6" w:space="0" w:color="auto"/>
              <w:left w:val="outset" w:sz="6" w:space="0" w:color="auto"/>
              <w:bottom w:val="outset" w:sz="6" w:space="0" w:color="auto"/>
              <w:right w:val="outset" w:sz="6" w:space="0" w:color="auto"/>
            </w:tcBorders>
            <w:shd w:val="clear" w:color="auto" w:fill="C5E0B3" w:themeFill="accent6" w:themeFillTint="66"/>
            <w:tcMar>
              <w:top w:w="60" w:type="dxa"/>
              <w:left w:w="60" w:type="dxa"/>
              <w:bottom w:w="60" w:type="dxa"/>
              <w:right w:w="60" w:type="dxa"/>
            </w:tcMar>
            <w:vAlign w:val="center"/>
            <w:hideMark/>
          </w:tcPr>
          <w:p w14:paraId="56976DA1"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w:t>
            </w:r>
          </w:p>
        </w:tc>
        <w:tc>
          <w:tcPr>
            <w:tcW w:w="454" w:type="dxa"/>
            <w:tcBorders>
              <w:top w:val="outset" w:sz="6" w:space="0" w:color="auto"/>
              <w:left w:val="outset" w:sz="6" w:space="0" w:color="auto"/>
              <w:bottom w:val="outset" w:sz="6" w:space="0" w:color="auto"/>
              <w:right w:val="outset" w:sz="6" w:space="0" w:color="auto"/>
            </w:tcBorders>
            <w:shd w:val="clear" w:color="auto" w:fill="C5E0B3" w:themeFill="accent6" w:themeFillTint="66"/>
            <w:tcMar>
              <w:top w:w="60" w:type="dxa"/>
              <w:left w:w="60" w:type="dxa"/>
              <w:bottom w:w="60" w:type="dxa"/>
              <w:right w:w="60" w:type="dxa"/>
            </w:tcMar>
            <w:vAlign w:val="center"/>
            <w:hideMark/>
          </w:tcPr>
          <w:p w14:paraId="0A558BFE"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C</w:t>
            </w:r>
          </w:p>
        </w:tc>
        <w:tc>
          <w:tcPr>
            <w:tcW w:w="454" w:type="dxa"/>
            <w:tcBorders>
              <w:top w:val="outset" w:sz="6" w:space="0" w:color="auto"/>
              <w:left w:val="outset" w:sz="6" w:space="0" w:color="auto"/>
              <w:bottom w:val="outset" w:sz="6" w:space="0" w:color="auto"/>
              <w:right w:val="outset" w:sz="6" w:space="0" w:color="auto"/>
            </w:tcBorders>
            <w:shd w:val="clear" w:color="auto" w:fill="C5E0B3" w:themeFill="accent6" w:themeFillTint="66"/>
            <w:tcMar>
              <w:top w:w="60" w:type="dxa"/>
              <w:left w:w="60" w:type="dxa"/>
              <w:bottom w:w="60" w:type="dxa"/>
              <w:right w:w="60" w:type="dxa"/>
            </w:tcMar>
            <w:vAlign w:val="center"/>
            <w:hideMark/>
          </w:tcPr>
          <w:p w14:paraId="0EE832DE"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D</w:t>
            </w:r>
          </w:p>
        </w:tc>
        <w:tc>
          <w:tcPr>
            <w:tcW w:w="454" w:type="dxa"/>
            <w:tcBorders>
              <w:top w:val="outset" w:sz="6" w:space="0" w:color="auto"/>
              <w:left w:val="outset" w:sz="6" w:space="0" w:color="auto"/>
              <w:bottom w:val="outset" w:sz="6" w:space="0" w:color="auto"/>
              <w:right w:val="outset" w:sz="6" w:space="0" w:color="auto"/>
            </w:tcBorders>
            <w:shd w:val="clear" w:color="auto" w:fill="B4C6E7" w:themeFill="accent1" w:themeFillTint="66"/>
            <w:tcMar>
              <w:top w:w="60" w:type="dxa"/>
              <w:left w:w="60" w:type="dxa"/>
              <w:bottom w:w="60" w:type="dxa"/>
              <w:right w:w="60" w:type="dxa"/>
            </w:tcMar>
            <w:vAlign w:val="center"/>
            <w:hideMark/>
          </w:tcPr>
          <w:p w14:paraId="7CF42CD6"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w:t>
            </w:r>
          </w:p>
        </w:tc>
        <w:tc>
          <w:tcPr>
            <w:tcW w:w="454" w:type="dxa"/>
            <w:tcBorders>
              <w:top w:val="outset" w:sz="6" w:space="0" w:color="auto"/>
              <w:left w:val="outset" w:sz="6" w:space="0" w:color="auto"/>
              <w:bottom w:val="outset" w:sz="6" w:space="0" w:color="auto"/>
              <w:right w:val="outset" w:sz="6" w:space="0" w:color="auto"/>
            </w:tcBorders>
            <w:shd w:val="clear" w:color="auto" w:fill="B4C6E7" w:themeFill="accent1" w:themeFillTint="66"/>
            <w:tcMar>
              <w:top w:w="60" w:type="dxa"/>
              <w:left w:w="60" w:type="dxa"/>
              <w:bottom w:w="60" w:type="dxa"/>
              <w:right w:w="60" w:type="dxa"/>
            </w:tcMar>
            <w:vAlign w:val="center"/>
            <w:hideMark/>
          </w:tcPr>
          <w:p w14:paraId="3E6904CE"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w:t>
            </w:r>
          </w:p>
        </w:tc>
        <w:tc>
          <w:tcPr>
            <w:tcW w:w="454" w:type="dxa"/>
            <w:tcBorders>
              <w:top w:val="outset" w:sz="6" w:space="0" w:color="auto"/>
              <w:left w:val="outset" w:sz="6" w:space="0" w:color="auto"/>
              <w:bottom w:val="outset" w:sz="6" w:space="0" w:color="auto"/>
              <w:right w:val="outset" w:sz="6" w:space="0" w:color="auto"/>
            </w:tcBorders>
            <w:shd w:val="clear" w:color="auto" w:fill="B4C6E7" w:themeFill="accent1" w:themeFillTint="66"/>
            <w:tcMar>
              <w:top w:w="60" w:type="dxa"/>
              <w:left w:w="60" w:type="dxa"/>
              <w:bottom w:w="60" w:type="dxa"/>
              <w:right w:w="60" w:type="dxa"/>
            </w:tcMar>
            <w:vAlign w:val="center"/>
            <w:hideMark/>
          </w:tcPr>
          <w:p w14:paraId="5DEA1E70"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B</w:t>
            </w:r>
          </w:p>
        </w:tc>
        <w:tc>
          <w:tcPr>
            <w:tcW w:w="454" w:type="dxa"/>
            <w:tcBorders>
              <w:top w:val="outset" w:sz="6" w:space="0" w:color="auto"/>
              <w:left w:val="outset" w:sz="6" w:space="0" w:color="auto"/>
              <w:bottom w:val="outset" w:sz="6" w:space="0" w:color="auto"/>
              <w:right w:val="outset" w:sz="6" w:space="0" w:color="auto"/>
            </w:tcBorders>
            <w:shd w:val="clear" w:color="auto" w:fill="DBDBDB" w:themeFill="accent3" w:themeFillTint="66"/>
            <w:tcMar>
              <w:top w:w="60" w:type="dxa"/>
              <w:left w:w="60" w:type="dxa"/>
              <w:bottom w:w="60" w:type="dxa"/>
              <w:right w:w="60" w:type="dxa"/>
            </w:tcMar>
            <w:vAlign w:val="center"/>
            <w:hideMark/>
          </w:tcPr>
          <w:p w14:paraId="799E9317"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B</w:t>
            </w:r>
          </w:p>
        </w:tc>
        <w:tc>
          <w:tcPr>
            <w:tcW w:w="454" w:type="dxa"/>
            <w:tcBorders>
              <w:top w:val="outset" w:sz="6" w:space="0" w:color="auto"/>
              <w:left w:val="outset" w:sz="6" w:space="0" w:color="auto"/>
              <w:bottom w:val="outset" w:sz="6" w:space="0" w:color="auto"/>
              <w:right w:val="outset" w:sz="6" w:space="0" w:color="auto"/>
            </w:tcBorders>
            <w:shd w:val="clear" w:color="auto" w:fill="DBDBDB" w:themeFill="accent3" w:themeFillTint="66"/>
            <w:tcMar>
              <w:top w:w="60" w:type="dxa"/>
              <w:left w:w="60" w:type="dxa"/>
              <w:bottom w:w="60" w:type="dxa"/>
              <w:right w:w="60" w:type="dxa"/>
            </w:tcMar>
            <w:vAlign w:val="center"/>
            <w:hideMark/>
          </w:tcPr>
          <w:p w14:paraId="537DC27B"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D</w:t>
            </w:r>
          </w:p>
        </w:tc>
        <w:tc>
          <w:tcPr>
            <w:tcW w:w="454" w:type="dxa"/>
            <w:tcBorders>
              <w:top w:val="outset" w:sz="6" w:space="0" w:color="auto"/>
              <w:left w:val="outset" w:sz="6" w:space="0" w:color="auto"/>
              <w:bottom w:val="outset" w:sz="6" w:space="0" w:color="auto"/>
              <w:right w:val="outset" w:sz="6" w:space="0" w:color="auto"/>
            </w:tcBorders>
            <w:shd w:val="clear" w:color="auto" w:fill="DBDBDB" w:themeFill="accent3" w:themeFillTint="66"/>
            <w:tcMar>
              <w:top w:w="60" w:type="dxa"/>
              <w:left w:w="60" w:type="dxa"/>
              <w:bottom w:w="60" w:type="dxa"/>
              <w:right w:w="60" w:type="dxa"/>
            </w:tcMar>
            <w:vAlign w:val="center"/>
            <w:hideMark/>
          </w:tcPr>
          <w:p w14:paraId="1A9ABC88"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D</w:t>
            </w:r>
          </w:p>
        </w:tc>
        <w:tc>
          <w:tcPr>
            <w:tcW w:w="454" w:type="dxa"/>
            <w:tcBorders>
              <w:top w:val="outset" w:sz="6" w:space="0" w:color="auto"/>
              <w:left w:val="outset" w:sz="6" w:space="0" w:color="auto"/>
              <w:bottom w:val="outset" w:sz="6" w:space="0" w:color="auto"/>
              <w:right w:val="outset" w:sz="6" w:space="0" w:color="auto"/>
            </w:tcBorders>
            <w:shd w:val="clear" w:color="auto" w:fill="F4B083" w:themeFill="accent2" w:themeFillTint="99"/>
            <w:tcMar>
              <w:top w:w="60" w:type="dxa"/>
              <w:left w:w="60" w:type="dxa"/>
              <w:bottom w:w="60" w:type="dxa"/>
              <w:right w:w="60" w:type="dxa"/>
            </w:tcMar>
            <w:vAlign w:val="center"/>
            <w:hideMark/>
          </w:tcPr>
          <w:p w14:paraId="3D3F6AB3"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w:t>
            </w:r>
          </w:p>
        </w:tc>
        <w:tc>
          <w:tcPr>
            <w:tcW w:w="454" w:type="dxa"/>
            <w:tcBorders>
              <w:top w:val="outset" w:sz="6" w:space="0" w:color="auto"/>
              <w:left w:val="outset" w:sz="6" w:space="0" w:color="auto"/>
              <w:bottom w:val="outset" w:sz="6" w:space="0" w:color="auto"/>
              <w:right w:val="outset" w:sz="6" w:space="0" w:color="auto"/>
            </w:tcBorders>
            <w:shd w:val="clear" w:color="auto" w:fill="F4B083" w:themeFill="accent2" w:themeFillTint="99"/>
            <w:tcMar>
              <w:top w:w="60" w:type="dxa"/>
              <w:left w:w="60" w:type="dxa"/>
              <w:bottom w:w="60" w:type="dxa"/>
              <w:right w:w="60" w:type="dxa"/>
            </w:tcMar>
            <w:vAlign w:val="center"/>
            <w:hideMark/>
          </w:tcPr>
          <w:p w14:paraId="44ED1ED5"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C</w:t>
            </w:r>
          </w:p>
        </w:tc>
        <w:tc>
          <w:tcPr>
            <w:tcW w:w="454" w:type="dxa"/>
            <w:tcBorders>
              <w:top w:val="outset" w:sz="6" w:space="0" w:color="auto"/>
              <w:left w:val="outset" w:sz="6" w:space="0" w:color="auto"/>
              <w:bottom w:val="outset" w:sz="6" w:space="0" w:color="auto"/>
              <w:right w:val="outset" w:sz="6" w:space="0" w:color="auto"/>
            </w:tcBorders>
            <w:shd w:val="clear" w:color="auto" w:fill="F4B083" w:themeFill="accent2" w:themeFillTint="99"/>
            <w:tcMar>
              <w:top w:w="60" w:type="dxa"/>
              <w:left w:w="60" w:type="dxa"/>
              <w:bottom w:w="60" w:type="dxa"/>
              <w:right w:w="60" w:type="dxa"/>
            </w:tcMar>
            <w:vAlign w:val="center"/>
            <w:hideMark/>
          </w:tcPr>
          <w:p w14:paraId="57C4A7FF"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A</w:t>
            </w:r>
          </w:p>
        </w:tc>
        <w:tc>
          <w:tcPr>
            <w:tcW w:w="454"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60" w:type="dxa"/>
              <w:left w:w="60" w:type="dxa"/>
              <w:bottom w:w="60" w:type="dxa"/>
              <w:right w:w="60" w:type="dxa"/>
            </w:tcMar>
            <w:vAlign w:val="center"/>
            <w:hideMark/>
          </w:tcPr>
          <w:p w14:paraId="2E6DBA94"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B</w:t>
            </w:r>
          </w:p>
        </w:tc>
        <w:tc>
          <w:tcPr>
            <w:tcW w:w="454"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60" w:type="dxa"/>
              <w:left w:w="60" w:type="dxa"/>
              <w:bottom w:w="60" w:type="dxa"/>
              <w:right w:w="60" w:type="dxa"/>
            </w:tcMar>
            <w:vAlign w:val="center"/>
            <w:hideMark/>
          </w:tcPr>
          <w:p w14:paraId="429B8A8B"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B</w:t>
            </w:r>
          </w:p>
        </w:tc>
        <w:tc>
          <w:tcPr>
            <w:tcW w:w="454"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60" w:type="dxa"/>
              <w:left w:w="60" w:type="dxa"/>
              <w:bottom w:w="60" w:type="dxa"/>
              <w:right w:w="60" w:type="dxa"/>
            </w:tcMar>
            <w:vAlign w:val="center"/>
            <w:hideMark/>
          </w:tcPr>
          <w:p w14:paraId="641EDAF9" w14:textId="77777777" w:rsidR="00881AFC" w:rsidRPr="000A1648" w:rsidRDefault="00881AFC" w:rsidP="00657B4D">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B</w:t>
            </w:r>
          </w:p>
        </w:tc>
      </w:tr>
    </w:tbl>
    <w:p w14:paraId="1747B379" w14:textId="77777777" w:rsidR="00881AFC" w:rsidRDefault="00881AFC" w:rsidP="000A1648">
      <w:pPr>
        <w:spacing w:after="0" w:line="276" w:lineRule="auto"/>
        <w:jc w:val="both"/>
        <w:rPr>
          <w:rFonts w:ascii="Times New Roman" w:eastAsia="Times New Roman" w:hAnsi="Times New Roman" w:cs="Times New Roman"/>
          <w:sz w:val="26"/>
          <w:szCs w:val="26"/>
        </w:rPr>
      </w:pPr>
    </w:p>
    <w:tbl>
      <w:tblPr>
        <w:tblStyle w:val="TableGrid"/>
        <w:tblW w:w="0" w:type="auto"/>
        <w:tblLook w:val="04A0" w:firstRow="1" w:lastRow="0" w:firstColumn="1" w:lastColumn="0" w:noHBand="0" w:noVBand="1"/>
      </w:tblPr>
      <w:tblGrid>
        <w:gridCol w:w="9487"/>
      </w:tblGrid>
      <w:tr w:rsidR="000A1648" w:rsidRPr="000A1648" w14:paraId="65CFEEFD" w14:textId="77777777" w:rsidTr="00881AFC">
        <w:tc>
          <w:tcPr>
            <w:tcW w:w="9487" w:type="dxa"/>
          </w:tcPr>
          <w:p w14:paraId="7B4B7266" w14:textId="77777777" w:rsidR="000A1648" w:rsidRPr="000A1648" w:rsidRDefault="000A1648" w:rsidP="000A1648">
            <w:pPr>
              <w:spacing w:line="276" w:lineRule="auto"/>
              <w:jc w:val="center"/>
              <w:rPr>
                <w:b/>
                <w:bCs/>
                <w:sz w:val="26"/>
                <w:szCs w:val="26"/>
              </w:rPr>
            </w:pPr>
            <w:r w:rsidRPr="000A1648">
              <w:rPr>
                <w:b/>
                <w:bCs/>
                <w:sz w:val="26"/>
                <w:szCs w:val="26"/>
              </w:rPr>
              <w:t>PHIẾU HỌC TẬP SỐ 2</w:t>
            </w:r>
          </w:p>
          <w:p w14:paraId="1870A64C" w14:textId="77777777" w:rsidR="000A1648" w:rsidRPr="000A1648" w:rsidRDefault="000A1648" w:rsidP="000A1648">
            <w:pPr>
              <w:spacing w:line="276" w:lineRule="auto"/>
              <w:jc w:val="both"/>
              <w:rPr>
                <w:color w:val="000000"/>
                <w:sz w:val="26"/>
                <w:szCs w:val="26"/>
                <w:shd w:val="clear" w:color="auto" w:fill="FFFFFF"/>
              </w:rPr>
            </w:pPr>
            <w:r w:rsidRPr="000A1648">
              <w:rPr>
                <w:b/>
                <w:bCs/>
                <w:sz w:val="26"/>
                <w:szCs w:val="26"/>
              </w:rPr>
              <w:t xml:space="preserve">Câu 1: </w:t>
            </w:r>
            <w:r w:rsidRPr="000A1648">
              <w:rPr>
                <w:color w:val="000000"/>
                <w:sz w:val="26"/>
                <w:szCs w:val="26"/>
                <w:shd w:val="clear" w:color="auto" w:fill="FFFFFF"/>
              </w:rPr>
              <w:t>Một quyển sách đang nằm yên trên mặt bàn. Ta phải đẩy nó thì nó mới dịch chuyển và khi ngừng đẩy thì nó dừng lại. Nếu em đặt mình vào thời nhà khoa học Hy Lạp Aristotle (384 – 322 TCN), khi mà mọi người chưa biết đến ma sát, thì em sẽ trả lời câu hỏi nêu ra như thế nào?</w:t>
            </w:r>
          </w:p>
          <w:p w14:paraId="34A8732C" w14:textId="77777777" w:rsidR="000A1648" w:rsidRPr="000A1648" w:rsidRDefault="000A1648" w:rsidP="000A1648">
            <w:pPr>
              <w:spacing w:line="276" w:lineRule="auto"/>
              <w:jc w:val="center"/>
              <w:rPr>
                <w:b/>
                <w:bCs/>
                <w:sz w:val="26"/>
                <w:szCs w:val="26"/>
              </w:rPr>
            </w:pPr>
            <w:r w:rsidRPr="000A1648">
              <w:rPr>
                <w:noProof/>
                <w:color w:val="003300"/>
                <w:sz w:val="26"/>
                <w:szCs w:val="26"/>
              </w:rPr>
              <w:drawing>
                <wp:inline distT="0" distB="0" distL="0" distR="0" wp14:anchorId="1DB59606" wp14:editId="7496209F">
                  <wp:extent cx="2942664" cy="1307986"/>
                  <wp:effectExtent l="0" t="0" r="0" b="6985"/>
                  <wp:docPr id="7567" name="Hình ảnh 5" descr="Giáo Dục Số - Đẩy nhẹ quyển sách trên b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áo Dục Số - Đẩy nhẹ quyển sách trên bà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2540" cy="1316821"/>
                          </a:xfrm>
                          <a:prstGeom prst="rect">
                            <a:avLst/>
                          </a:prstGeom>
                          <a:noFill/>
                          <a:ln>
                            <a:noFill/>
                          </a:ln>
                        </pic:spPr>
                      </pic:pic>
                    </a:graphicData>
                  </a:graphic>
                </wp:inline>
              </w:drawing>
            </w:r>
          </w:p>
          <w:p w14:paraId="3D57365A" w14:textId="77777777" w:rsidR="000A1648" w:rsidRPr="000A1648" w:rsidRDefault="000A1648" w:rsidP="000A1648">
            <w:pPr>
              <w:spacing w:line="276" w:lineRule="auto"/>
              <w:jc w:val="both"/>
              <w:rPr>
                <w:sz w:val="26"/>
                <w:szCs w:val="26"/>
              </w:rPr>
            </w:pPr>
            <w:r w:rsidRPr="000A1648">
              <w:rPr>
                <w:b/>
                <w:bCs/>
                <w:sz w:val="26"/>
                <w:szCs w:val="26"/>
              </w:rPr>
              <w:t>Câu 2:</w:t>
            </w:r>
            <w:r w:rsidRPr="000A1648">
              <w:rPr>
                <w:sz w:val="26"/>
                <w:szCs w:val="26"/>
              </w:rPr>
              <w:t xml:space="preserve"> Thực hiện lại thí nghiệm của Galiei bằng các dụng cụ: 2 mặt gỗ trơn nhẵn, 1 viên bi, đồ kê tạo độ nghiêng…bố trí thí nghiệm như hình.</w:t>
            </w:r>
          </w:p>
          <w:p w14:paraId="55CCEC97" w14:textId="17B77F12" w:rsidR="000A1648" w:rsidRPr="000A1648" w:rsidRDefault="00657B4D" w:rsidP="000A1648">
            <w:pPr>
              <w:spacing w:line="276" w:lineRule="auto"/>
              <w:jc w:val="center"/>
              <w:rPr>
                <w:sz w:val="26"/>
                <w:szCs w:val="26"/>
              </w:rPr>
            </w:pPr>
            <w:r w:rsidRPr="000A1648">
              <w:rPr>
                <w:noProof/>
                <w:sz w:val="26"/>
                <w:szCs w:val="26"/>
              </w:rPr>
              <w:lastRenderedPageBreak/>
              <w:drawing>
                <wp:anchor distT="0" distB="0" distL="114300" distR="114300" simplePos="0" relativeHeight="251701248" behindDoc="1" locked="0" layoutInCell="1" allowOverlap="1" wp14:anchorId="03DADAB9" wp14:editId="6DE6AFD2">
                  <wp:simplePos x="0" y="0"/>
                  <wp:positionH relativeFrom="column">
                    <wp:posOffset>2908300</wp:posOffset>
                  </wp:positionH>
                  <wp:positionV relativeFrom="paragraph">
                    <wp:posOffset>635</wp:posOffset>
                  </wp:positionV>
                  <wp:extent cx="3035935" cy="1294130"/>
                  <wp:effectExtent l="0" t="0" r="0" b="1270"/>
                  <wp:wrapTight wrapText="bothSides">
                    <wp:wrapPolygon edited="0">
                      <wp:start x="0" y="0"/>
                      <wp:lineTo x="0" y="21303"/>
                      <wp:lineTo x="21415" y="21303"/>
                      <wp:lineTo x="21415" y="0"/>
                      <wp:lineTo x="0" y="0"/>
                    </wp:wrapPolygon>
                  </wp:wrapTight>
                  <wp:docPr id="7568"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35" cy="1294130"/>
                          </a:xfrm>
                          <a:prstGeom prst="rect">
                            <a:avLst/>
                          </a:prstGeom>
                        </pic:spPr>
                      </pic:pic>
                    </a:graphicData>
                  </a:graphic>
                </wp:anchor>
              </w:drawing>
            </w:r>
            <w:r w:rsidR="000A1648" w:rsidRPr="000A1648">
              <w:rPr>
                <w:noProof/>
                <w:sz w:val="26"/>
                <w:szCs w:val="26"/>
              </w:rPr>
              <mc:AlternateContent>
                <mc:Choice Requires="wps">
                  <w:drawing>
                    <wp:anchor distT="0" distB="0" distL="114300" distR="114300" simplePos="0" relativeHeight="251698176" behindDoc="0" locked="0" layoutInCell="1" allowOverlap="1" wp14:anchorId="430603B8" wp14:editId="58C97931">
                      <wp:simplePos x="0" y="0"/>
                      <wp:positionH relativeFrom="column">
                        <wp:posOffset>2646234</wp:posOffset>
                      </wp:positionH>
                      <wp:positionV relativeFrom="paragraph">
                        <wp:posOffset>549412</wp:posOffset>
                      </wp:positionV>
                      <wp:extent cx="436605" cy="403654"/>
                      <wp:effectExtent l="0" t="0" r="0" b="0"/>
                      <wp:wrapNone/>
                      <wp:docPr id="7560" name="Hộp Văn bản 11" descr="n67 Fb Tuyen Dang"/>
                      <wp:cNvGraphicFramePr/>
                      <a:graphic xmlns:a="http://schemas.openxmlformats.org/drawingml/2006/main">
                        <a:graphicData uri="http://schemas.microsoft.com/office/word/2010/wordprocessingShape">
                          <wps:wsp>
                            <wps:cNvSpPr txBox="1"/>
                            <wps:spPr>
                              <a:xfrm>
                                <a:off x="0" y="0"/>
                                <a:ext cx="436605" cy="403654"/>
                              </a:xfrm>
                              <a:prstGeom prst="rect">
                                <a:avLst/>
                              </a:prstGeom>
                              <a:noFill/>
                              <a:ln w="6350">
                                <a:noFill/>
                              </a:ln>
                            </wps:spPr>
                            <wps:txbx>
                              <w:txbxContent>
                                <w:p w14:paraId="5EC0E278" w14:textId="77777777" w:rsidR="00657B4D" w:rsidRDefault="00657B4D" w:rsidP="000A1648">
                                  <w:pPr>
                                    <w:rPr>
                                      <w:color w:val="FFFFFF" w:themeColor="background1"/>
                                    </w:rPr>
                                  </w:pPr>
                                  <w:r>
                                    <w:rPr>
                                      <w:color w:val="FFFFFF" w:themeColor="background1"/>
                                    </w:rPr>
                                    <w:t>2</w:t>
                                  </w:r>
                                </w:p>
                                <w:p w14:paraId="28BCFAAC" w14:textId="77777777" w:rsidR="00657B4D" w:rsidRPr="00644033" w:rsidRDefault="00657B4D" w:rsidP="000A1648">
                                  <w:pPr>
                                    <w:rPr>
                                      <w:color w:val="FFFFFF" w:themeColor="background1"/>
                                    </w:rPr>
                                  </w:pPr>
                                </w:p>
                                <w:p w14:paraId="74E97398" w14:textId="77777777" w:rsidR="00657B4D" w:rsidRPr="00644033" w:rsidRDefault="00657B4D" w:rsidP="000A164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0603B8" id="_x0000_t202" coordsize="21600,21600" o:spt="202" path="m,l,21600r21600,l21600,xe">
                      <v:stroke joinstyle="miter"/>
                      <v:path gradientshapeok="t" o:connecttype="rect"/>
                    </v:shapetype>
                    <v:shape id="Hộp Văn bản 11" o:spid="_x0000_s1026" type="#_x0000_t202" alt="n67 Fb Tuyen Dang" style="position:absolute;left:0;text-align:left;margin-left:208.35pt;margin-top:43.25pt;width:34.4pt;height:31.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" filled="f" stroked="f" strokeweight=".5pt">
                      <v:textbox>
                        <w:txbxContent>
                          <w:p w14:paraId="5EC0E278" w14:textId="77777777" w:rsidR="00657B4D" w:rsidRDefault="00657B4D" w:rsidP="000A1648">
                            <w:pPr>
                              <w:rPr>
                                <w:color w:val="FFFFFF" w:themeColor="background1"/>
                              </w:rPr>
                            </w:pPr>
                            <w:r>
                              <w:rPr>
                                <w:color w:val="FFFFFF" w:themeColor="background1"/>
                              </w:rPr>
                              <w:t>2</w:t>
                            </w:r>
                          </w:p>
                          <w:p w14:paraId="28BCFAAC" w14:textId="77777777" w:rsidR="00657B4D" w:rsidRPr="00644033" w:rsidRDefault="00657B4D" w:rsidP="000A1648">
                            <w:pPr>
                              <w:rPr>
                                <w:color w:val="FFFFFF" w:themeColor="background1"/>
                              </w:rPr>
                            </w:pPr>
                          </w:p>
                          <w:p w14:paraId="74E97398" w14:textId="77777777" w:rsidR="00657B4D" w:rsidRPr="00644033" w:rsidRDefault="00657B4D" w:rsidP="000A1648">
                            <w:pPr>
                              <w:rPr>
                                <w:color w:val="FFFFFF" w:themeColor="background1"/>
                              </w:rPr>
                            </w:pPr>
                          </w:p>
                        </w:txbxContent>
                      </v:textbox>
                    </v:shape>
                  </w:pict>
                </mc:Fallback>
              </mc:AlternateContent>
            </w:r>
            <w:r w:rsidR="000A1648" w:rsidRPr="000A1648">
              <w:rPr>
                <w:noProof/>
                <w:sz w:val="26"/>
                <w:szCs w:val="26"/>
              </w:rPr>
              <mc:AlternateContent>
                <mc:Choice Requires="wps">
                  <w:drawing>
                    <wp:anchor distT="0" distB="0" distL="114300" distR="114300" simplePos="0" relativeHeight="251697152" behindDoc="0" locked="0" layoutInCell="1" allowOverlap="1" wp14:anchorId="443B345A" wp14:editId="759282CB">
                      <wp:simplePos x="0" y="0"/>
                      <wp:positionH relativeFrom="column">
                        <wp:posOffset>603250</wp:posOffset>
                      </wp:positionH>
                      <wp:positionV relativeFrom="paragraph">
                        <wp:posOffset>549413</wp:posOffset>
                      </wp:positionV>
                      <wp:extent cx="436605" cy="403654"/>
                      <wp:effectExtent l="0" t="0" r="0" b="0"/>
                      <wp:wrapNone/>
                      <wp:docPr id="7561" name="Hộp Văn bản 9" descr="n67 Fb Tuyen Dang"/>
                      <wp:cNvGraphicFramePr/>
                      <a:graphic xmlns:a="http://schemas.openxmlformats.org/drawingml/2006/main">
                        <a:graphicData uri="http://schemas.microsoft.com/office/word/2010/wordprocessingShape">
                          <wps:wsp>
                            <wps:cNvSpPr txBox="1"/>
                            <wps:spPr>
                              <a:xfrm>
                                <a:off x="0" y="0"/>
                                <a:ext cx="436605" cy="403654"/>
                              </a:xfrm>
                              <a:prstGeom prst="rect">
                                <a:avLst/>
                              </a:prstGeom>
                              <a:noFill/>
                              <a:ln w="6350">
                                <a:noFill/>
                              </a:ln>
                            </wps:spPr>
                            <wps:txbx>
                              <w:txbxContent>
                                <w:p w14:paraId="38209F42" w14:textId="77777777" w:rsidR="00657B4D" w:rsidRPr="00644033" w:rsidRDefault="00657B4D" w:rsidP="000A1648">
                                  <w:pPr>
                                    <w:rPr>
                                      <w:color w:val="FFFFFF" w:themeColor="background1"/>
                                    </w:rPr>
                                  </w:pPr>
                                  <w:r w:rsidRPr="00644033">
                                    <w:rPr>
                                      <w:color w:val="FFFFFF" w:themeColor="background1"/>
                                    </w:rPr>
                                    <w:t>1</w:t>
                                  </w:r>
                                </w:p>
                                <w:p w14:paraId="568A828A" w14:textId="77777777" w:rsidR="00657B4D" w:rsidRPr="00644033" w:rsidRDefault="00657B4D" w:rsidP="000A164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3B345A" id="Hộp Văn bản 9" o:spid="_x0000_s1027" type="#_x0000_t202" alt="n67 Fb Tuyen Dang" style="position:absolute;left:0;text-align:left;margin-left:47.5pt;margin-top:43.25pt;width:34.4pt;height:31.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" filled="f" stroked="f" strokeweight=".5pt">
                      <v:textbox>
                        <w:txbxContent>
                          <w:p w14:paraId="38209F42" w14:textId="77777777" w:rsidR="00657B4D" w:rsidRPr="00644033" w:rsidRDefault="00657B4D" w:rsidP="000A1648">
                            <w:pPr>
                              <w:rPr>
                                <w:color w:val="FFFFFF" w:themeColor="background1"/>
                              </w:rPr>
                            </w:pPr>
                            <w:r w:rsidRPr="00644033">
                              <w:rPr>
                                <w:color w:val="FFFFFF" w:themeColor="background1"/>
                              </w:rPr>
                              <w:t>1</w:t>
                            </w:r>
                          </w:p>
                          <w:p w14:paraId="568A828A" w14:textId="77777777" w:rsidR="00657B4D" w:rsidRPr="00644033" w:rsidRDefault="00657B4D" w:rsidP="000A1648">
                            <w:pPr>
                              <w:rPr>
                                <w:color w:val="FFFFFF" w:themeColor="background1"/>
                              </w:rPr>
                            </w:pPr>
                          </w:p>
                        </w:txbxContent>
                      </v:textbox>
                    </v:shape>
                  </w:pict>
                </mc:Fallback>
              </mc:AlternateContent>
            </w:r>
          </w:p>
          <w:p w14:paraId="319D4B27" w14:textId="77777777" w:rsidR="000A1648" w:rsidRPr="000A1648" w:rsidRDefault="000A1648" w:rsidP="000A1648">
            <w:pPr>
              <w:spacing w:line="276" w:lineRule="auto"/>
              <w:jc w:val="both"/>
              <w:rPr>
                <w:sz w:val="26"/>
                <w:szCs w:val="26"/>
              </w:rPr>
            </w:pPr>
            <w:r w:rsidRPr="000A1648">
              <w:rPr>
                <w:sz w:val="26"/>
                <w:szCs w:val="26"/>
              </w:rPr>
              <w:t>Cho 2 máng nghiêng có độ nghiêng bằng nhau. Thả hòn bi lăn xuống theo máng nghiêng a. Quan sát chuyển động của hòn bi trên máng nghiêng 2.</w:t>
            </w:r>
          </w:p>
          <w:p w14:paraId="7A58D907" w14:textId="77777777" w:rsidR="000A1648" w:rsidRPr="000A1648" w:rsidRDefault="000A1648" w:rsidP="000A1648">
            <w:pPr>
              <w:spacing w:line="276" w:lineRule="auto"/>
              <w:jc w:val="both"/>
              <w:rPr>
                <w:sz w:val="26"/>
                <w:szCs w:val="26"/>
              </w:rPr>
            </w:pPr>
            <w:r w:rsidRPr="000A1648">
              <w:rPr>
                <w:sz w:val="26"/>
                <w:szCs w:val="26"/>
              </w:rPr>
              <w:t xml:space="preserve">b. Hạ thấp độ cao của máng nghiêng 2, quan sát lại độ dịch chuyển của hòn bị trên máng nghiêng 2. </w:t>
            </w:r>
          </w:p>
          <w:p w14:paraId="3D8AD4C8" w14:textId="77777777" w:rsidR="000A1648" w:rsidRPr="000A1648" w:rsidRDefault="000A1648" w:rsidP="000A1648">
            <w:pPr>
              <w:spacing w:line="276" w:lineRule="auto"/>
              <w:jc w:val="both"/>
              <w:rPr>
                <w:sz w:val="26"/>
                <w:szCs w:val="26"/>
              </w:rPr>
            </w:pPr>
            <w:r w:rsidRPr="000A1648">
              <w:rPr>
                <w:sz w:val="26"/>
                <w:szCs w:val="26"/>
              </w:rPr>
              <w:t xml:space="preserve">c. Cho máng 2 nằm ngang, quan sát lại độ dịch chuyển của hòn bị trên máng nghiêng 2. </w:t>
            </w:r>
          </w:p>
          <w:p w14:paraId="1211E496" w14:textId="77777777" w:rsidR="000A1648" w:rsidRPr="000A1648" w:rsidRDefault="000A1648" w:rsidP="000A1648">
            <w:pPr>
              <w:spacing w:line="276" w:lineRule="auto"/>
              <w:jc w:val="both"/>
              <w:rPr>
                <w:sz w:val="26"/>
                <w:szCs w:val="26"/>
              </w:rPr>
            </w:pPr>
            <w:r w:rsidRPr="000A1648">
              <w:rPr>
                <w:b/>
                <w:bCs/>
                <w:sz w:val="26"/>
                <w:szCs w:val="26"/>
              </w:rPr>
              <w:t>Câu 3:</w:t>
            </w:r>
            <w:r w:rsidRPr="000A1648">
              <w:rPr>
                <w:sz w:val="26"/>
                <w:szCs w:val="26"/>
              </w:rPr>
              <w:t xml:space="preserve"> </w:t>
            </w:r>
          </w:p>
          <w:p w14:paraId="537AFF7F" w14:textId="77777777" w:rsidR="000A1648" w:rsidRPr="000A1648" w:rsidRDefault="000A1648" w:rsidP="000A1648">
            <w:pPr>
              <w:spacing w:line="276" w:lineRule="auto"/>
              <w:jc w:val="both"/>
              <w:rPr>
                <w:sz w:val="26"/>
                <w:szCs w:val="26"/>
              </w:rPr>
            </w:pPr>
            <w:r w:rsidRPr="000A1648">
              <w:rPr>
                <w:sz w:val="26"/>
                <w:szCs w:val="26"/>
              </w:rPr>
              <w:t>- Ở lượt thí nghiệm đầu tiên, khi 2 máng có độ nghiêng bằng nhau, tại sao hòn bi chuyển động trên máng 2 không lên tới độ cao khi được thả ở máng 1?</w:t>
            </w:r>
          </w:p>
          <w:p w14:paraId="30A87D09" w14:textId="77777777" w:rsidR="000A1648" w:rsidRPr="000A1648" w:rsidRDefault="000A1648" w:rsidP="000A1648">
            <w:pPr>
              <w:spacing w:line="276" w:lineRule="auto"/>
              <w:jc w:val="both"/>
              <w:rPr>
                <w:sz w:val="26"/>
                <w:szCs w:val="26"/>
              </w:rPr>
            </w:pPr>
            <w:r w:rsidRPr="000A1648">
              <w:rPr>
                <w:sz w:val="26"/>
                <w:szCs w:val="26"/>
              </w:rPr>
              <w:t>- Khi hòn bi chuyển động trên máng ngang trơn nhẵn, có những lực nào đã tác dụng lên hòn bi? Các lực đó có đặc điểm gì?</w:t>
            </w:r>
          </w:p>
          <w:p w14:paraId="4AD18A33" w14:textId="77777777" w:rsidR="000A1648" w:rsidRPr="000A1648" w:rsidRDefault="000A1648" w:rsidP="000A1648">
            <w:pPr>
              <w:spacing w:line="276" w:lineRule="auto"/>
              <w:jc w:val="both"/>
              <w:rPr>
                <w:sz w:val="26"/>
                <w:szCs w:val="26"/>
              </w:rPr>
            </w:pPr>
            <w:r w:rsidRPr="000A1648">
              <w:rPr>
                <w:b/>
                <w:bCs/>
                <w:sz w:val="26"/>
                <w:szCs w:val="26"/>
              </w:rPr>
              <w:t>Câu 4:</w:t>
            </w:r>
            <w:r w:rsidRPr="000A1648">
              <w:rPr>
                <w:sz w:val="26"/>
                <w:szCs w:val="26"/>
              </w:rPr>
              <w:t xml:space="preserve"> </w:t>
            </w:r>
          </w:p>
          <w:p w14:paraId="63AFAEC0" w14:textId="77777777" w:rsidR="000A1648" w:rsidRPr="000A1648" w:rsidRDefault="000A1648" w:rsidP="000A1648">
            <w:pPr>
              <w:spacing w:line="276" w:lineRule="auto"/>
              <w:jc w:val="both"/>
              <w:rPr>
                <w:sz w:val="26"/>
                <w:szCs w:val="26"/>
              </w:rPr>
            </w:pPr>
            <w:r w:rsidRPr="000A1648">
              <w:rPr>
                <w:sz w:val="26"/>
                <w:szCs w:val="26"/>
              </w:rPr>
              <w:t>Em rút ra kết luận gì về chuyển động của hòn bi qua thí nghiệm đã thực hiện?</w:t>
            </w:r>
          </w:p>
        </w:tc>
      </w:tr>
    </w:tbl>
    <w:p w14:paraId="456E9C26" w14:textId="77777777" w:rsidR="004A66B0" w:rsidRDefault="004A66B0" w:rsidP="000A1648">
      <w:pPr>
        <w:spacing w:after="0" w:line="276" w:lineRule="auto"/>
        <w:jc w:val="both"/>
        <w:rPr>
          <w:rFonts w:ascii="Times New Roman" w:eastAsia="Times New Roman" w:hAnsi="Times New Roman" w:cs="Times New Roman"/>
          <w:sz w:val="26"/>
          <w:szCs w:val="26"/>
        </w:rPr>
      </w:pPr>
    </w:p>
    <w:p w14:paraId="751047AF" w14:textId="2053AF08" w:rsidR="000A1648" w:rsidRDefault="004A66B0" w:rsidP="000A1648">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val="en-US"/>
        </w:rPr>
        <mc:AlternateContent>
          <mc:Choice Requires="wps">
            <w:drawing>
              <wp:inline distT="0" distB="0" distL="0" distR="0" wp14:anchorId="6DA30EEC" wp14:editId="322E6EB4">
                <wp:extent cx="6012000" cy="4501661"/>
                <wp:effectExtent l="0" t="0" r="27305" b="13335"/>
                <wp:docPr id="7676" name="Rectangle 7676" descr="n67 Fb Tuyen Dang"/>
                <wp:cNvGraphicFramePr/>
                <a:graphic xmlns:a="http://schemas.openxmlformats.org/drawingml/2006/main">
                  <a:graphicData uri="http://schemas.microsoft.com/office/word/2010/wordprocessingShape">
                    <wps:wsp>
                      <wps:cNvSpPr/>
                      <wps:spPr>
                        <a:xfrm>
                          <a:off x="0" y="0"/>
                          <a:ext cx="6012000" cy="45016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92D5F" w14:textId="77777777" w:rsidR="00657B4D" w:rsidRPr="000A1648" w:rsidRDefault="00657B4D" w:rsidP="004A66B0">
                            <w:pPr>
                              <w:spacing w:after="0" w:line="276" w:lineRule="auto"/>
                              <w:jc w:val="center"/>
                              <w:rPr>
                                <w:rFonts w:ascii="Times New Roman" w:eastAsia="Times New Roman" w:hAnsi="Times New Roman" w:cs="Times New Roman"/>
                                <w:b/>
                                <w:bCs/>
                                <w:color w:val="000000" w:themeColor="text1"/>
                                <w:sz w:val="26"/>
                                <w:szCs w:val="26"/>
                              </w:rPr>
                            </w:pPr>
                            <w:r w:rsidRPr="000A1648">
                              <w:rPr>
                                <w:rFonts w:ascii="Times New Roman" w:eastAsia="Times New Roman" w:hAnsi="Times New Roman" w:cs="Times New Roman"/>
                                <w:b/>
                                <w:bCs/>
                                <w:color w:val="000000" w:themeColor="text1"/>
                                <w:sz w:val="26"/>
                                <w:szCs w:val="26"/>
                              </w:rPr>
                              <w:t>PHIẾU HỌC TẬP SỐ 3</w:t>
                            </w:r>
                          </w:p>
                          <w:p w14:paraId="7A0E519A" w14:textId="77777777" w:rsidR="00657B4D" w:rsidRPr="000A1648" w:rsidRDefault="00657B4D" w:rsidP="004A66B0">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0A1648">
                              <w:rPr>
                                <w:rFonts w:ascii="Times New Roman" w:eastAsia="Times New Roman" w:hAnsi="Times New Roman" w:cs="Times New Roman"/>
                                <w:color w:val="000000" w:themeColor="text1"/>
                                <w:sz w:val="26"/>
                                <w:szCs w:val="26"/>
                              </w:rPr>
                              <w:t>Quan sát các vật trong Hình 14.2.</w:t>
                            </w:r>
                          </w:p>
                          <w:p w14:paraId="125D74B6" w14:textId="77777777" w:rsidR="00657B4D" w:rsidRPr="000A1648" w:rsidRDefault="00657B4D" w:rsidP="004A66B0">
                            <w:pPr>
                              <w:shd w:val="clear" w:color="auto" w:fill="FFFFFF"/>
                              <w:spacing w:after="0" w:line="276"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AE9E216" wp14:editId="596B57D1">
                                  <wp:extent cx="4543865" cy="1957755"/>
                                  <wp:effectExtent l="0" t="0" r="9525" b="4445"/>
                                  <wp:docPr id="7569" name="Hình ảnh 15" descr="Giải Vật lí 10 Bài 14: Định luật 1 Newton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ải Vật lí 10 Bài 14: Định luật 1 Newton - Kết nối tri thức (ảnh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5981" cy="1962975"/>
                                          </a:xfrm>
                                          <a:prstGeom prst="rect">
                                            <a:avLst/>
                                          </a:prstGeom>
                                          <a:noFill/>
                                          <a:ln>
                                            <a:noFill/>
                                          </a:ln>
                                        </pic:spPr>
                                      </pic:pic>
                                    </a:graphicData>
                                  </a:graphic>
                                </wp:inline>
                              </w:drawing>
                            </w:r>
                          </w:p>
                          <w:p w14:paraId="26533605" w14:textId="77777777" w:rsidR="00657B4D" w:rsidRPr="000A1648" w:rsidRDefault="00657B4D" w:rsidP="004A66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w:t>
                            </w:r>
                            <w:r w:rsidRPr="000A1648">
                              <w:rPr>
                                <w:rFonts w:ascii="Times New Roman" w:eastAsia="Times New Roman" w:hAnsi="Times New Roman" w:cs="Times New Roman"/>
                                <w:b/>
                                <w:bCs/>
                                <w:color w:val="000000" w:themeColor="text1"/>
                                <w:sz w:val="26"/>
                                <w:szCs w:val="26"/>
                              </w:rPr>
                              <w:t xml:space="preserve"> </w:t>
                            </w:r>
                            <w:r w:rsidRPr="000A1648">
                              <w:rPr>
                                <w:rFonts w:ascii="Times New Roman" w:eastAsia="Times New Roman" w:hAnsi="Times New Roman" w:cs="Times New Roman"/>
                                <w:b/>
                                <w:bCs/>
                                <w:color w:val="000000" w:themeColor="text1"/>
                                <w:sz w:val="26"/>
                                <w:szCs w:val="26"/>
                                <w:lang w:val="en-US"/>
                              </w:rPr>
                              <w:t>1.</w:t>
                            </w:r>
                            <w:r w:rsidRPr="000A1648">
                              <w:rPr>
                                <w:rFonts w:ascii="Times New Roman" w:eastAsia="Times New Roman" w:hAnsi="Times New Roman" w:cs="Times New Roman"/>
                                <w:color w:val="000000" w:themeColor="text1"/>
                                <w:sz w:val="26"/>
                                <w:szCs w:val="26"/>
                                <w:lang w:val="en-US"/>
                              </w:rPr>
                              <w:t xml:space="preserve"> Giải thích tại sao quả cầu đứng yên.</w:t>
                            </w:r>
                          </w:p>
                          <w:p w14:paraId="614C37BB" w14:textId="77777777" w:rsidR="00657B4D" w:rsidRPr="000A1648" w:rsidRDefault="00657B4D" w:rsidP="004A66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w:t>
                            </w:r>
                            <w:r w:rsidRPr="000A1648">
                              <w:rPr>
                                <w:rFonts w:ascii="Times New Roman" w:eastAsia="Times New Roman" w:hAnsi="Times New Roman" w:cs="Times New Roman"/>
                                <w:b/>
                                <w:bCs/>
                                <w:color w:val="000000" w:themeColor="text1"/>
                                <w:sz w:val="26"/>
                                <w:szCs w:val="26"/>
                              </w:rPr>
                              <w:t xml:space="preserve"> </w:t>
                            </w:r>
                            <w:r w:rsidRPr="000A1648">
                              <w:rPr>
                                <w:rFonts w:ascii="Times New Roman" w:eastAsia="Times New Roman" w:hAnsi="Times New Roman" w:cs="Times New Roman"/>
                                <w:b/>
                                <w:bCs/>
                                <w:color w:val="000000" w:themeColor="text1"/>
                                <w:sz w:val="26"/>
                                <w:szCs w:val="26"/>
                                <w:lang w:val="en-US"/>
                              </w:rPr>
                              <w:t>2.</w:t>
                            </w:r>
                            <w:r w:rsidRPr="000A1648">
                              <w:rPr>
                                <w:rFonts w:ascii="Times New Roman" w:eastAsia="Times New Roman" w:hAnsi="Times New Roman" w:cs="Times New Roman"/>
                                <w:color w:val="000000" w:themeColor="text1"/>
                                <w:sz w:val="26"/>
                                <w:szCs w:val="26"/>
                                <w:lang w:val="en-US"/>
                              </w:rPr>
                              <w:t xml:space="preserve"> Tại sao người trượt ván có thể giữ nguyên vận tốc của mình?</w:t>
                            </w:r>
                          </w:p>
                          <w:p w14:paraId="4402D993" w14:textId="77777777" w:rsidR="00657B4D" w:rsidRPr="000A1648" w:rsidRDefault="00657B4D" w:rsidP="004A66B0">
                            <w:pPr>
                              <w:spacing w:after="0" w:line="276" w:lineRule="auto"/>
                              <w:jc w:val="both"/>
                              <w:rPr>
                                <w:rFonts w:ascii="Times New Roman" w:eastAsia="Times New Roman" w:hAnsi="Times New Roman" w:cs="Times New Roman"/>
                                <w:color w:val="000000" w:themeColor="text1"/>
                                <w:sz w:val="26"/>
                                <w:szCs w:val="26"/>
                              </w:rPr>
                            </w:pPr>
                            <w:r w:rsidRPr="000A1648">
                              <w:rPr>
                                <w:rFonts w:ascii="Times New Roman" w:eastAsia="Times New Roman" w:hAnsi="Times New Roman" w:cs="Times New Roman"/>
                                <w:b/>
                                <w:bCs/>
                                <w:color w:val="000000" w:themeColor="text1"/>
                                <w:sz w:val="26"/>
                                <w:szCs w:val="26"/>
                              </w:rPr>
                              <w:t>Câu 3.</w:t>
                            </w:r>
                            <w:r w:rsidRPr="000A1648">
                              <w:rPr>
                                <w:rFonts w:ascii="Times New Roman" w:eastAsia="Times New Roman" w:hAnsi="Times New Roman" w:cs="Times New Roman"/>
                                <w:color w:val="000000" w:themeColor="text1"/>
                                <w:sz w:val="26"/>
                                <w:szCs w:val="26"/>
                              </w:rPr>
                              <w:t xml:space="preserve"> Một vật đang nằm yên trên mặt bàn nằm ngang. Tại sao ta có thể khẳng định rằng bàn đã tác dụng một lực nên nó.</w:t>
                            </w:r>
                          </w:p>
                          <w:p w14:paraId="54CF3641" w14:textId="3C61B1AC" w:rsidR="00657B4D" w:rsidRPr="004A66B0" w:rsidRDefault="00657B4D" w:rsidP="004A66B0">
                            <w:pPr>
                              <w:jc w:val="center"/>
                              <w:rPr>
                                <w:color w:val="000000" w:themeColor="text1"/>
                              </w:rPr>
                            </w:pPr>
                            <w:r w:rsidRPr="000A1648">
                              <w:rPr>
                                <w:rFonts w:ascii="Times New Roman" w:eastAsia="Times New Roman" w:hAnsi="Times New Roman" w:cs="Times New Roman"/>
                                <w:noProof/>
                                <w:color w:val="000000" w:themeColor="text1"/>
                                <w:sz w:val="26"/>
                                <w:szCs w:val="26"/>
                                <w:lang w:val="en-US"/>
                              </w:rPr>
                              <w:drawing>
                                <wp:inline distT="0" distB="0" distL="0" distR="0" wp14:anchorId="2E611E72" wp14:editId="39BFEFED">
                                  <wp:extent cx="1603716" cy="1053416"/>
                                  <wp:effectExtent l="0" t="0" r="0" b="0"/>
                                  <wp:docPr id="7570" name="Hình ảnh 17" descr="Lý thuyết - O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ý thuyết - Olm"/>
                                          <pic:cNvPicPr>
                                            <a:picLocks noChangeAspect="1" noChangeArrowheads="1"/>
                                          </pic:cNvPicPr>
                                        </pic:nvPicPr>
                                        <pic:blipFill rotWithShape="1">
                                          <a:blip r:embed="rId11">
                                            <a:extLst>
                                              <a:ext uri="{28A0092B-C50C-407E-A947-70E740481C1C}">
                                                <a14:useLocalDpi xmlns:a14="http://schemas.microsoft.com/office/drawing/2010/main" val="0"/>
                                              </a:ext>
                                            </a:extLst>
                                          </a:blip>
                                          <a:srcRect t="20153" r="-53" b="14125"/>
                                          <a:stretch/>
                                        </pic:blipFill>
                                        <pic:spPr bwMode="auto">
                                          <a:xfrm>
                                            <a:off x="0" y="0"/>
                                            <a:ext cx="1613258" cy="105968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A30EEC" id="Rectangle 7676" o:spid="_x0000_s1028" alt="n67 Fb Tuyen Dang" style="width:473.4pt;height:35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" filled="f" strokecolor="black [3213]" strokeweight="1pt">
                <v:textbox>
                  <w:txbxContent>
                    <w:p w14:paraId="2BB92D5F" w14:textId="77777777" w:rsidR="00657B4D" w:rsidRPr="000A1648" w:rsidRDefault="00657B4D" w:rsidP="004A66B0">
                      <w:pPr>
                        <w:spacing w:after="0" w:line="276" w:lineRule="auto"/>
                        <w:jc w:val="center"/>
                        <w:rPr>
                          <w:rFonts w:ascii="Times New Roman" w:eastAsia="Times New Roman" w:hAnsi="Times New Roman" w:cs="Times New Roman"/>
                          <w:b/>
                          <w:bCs/>
                          <w:color w:val="000000" w:themeColor="text1"/>
                          <w:sz w:val="26"/>
                          <w:szCs w:val="26"/>
                        </w:rPr>
                      </w:pPr>
                      <w:r w:rsidRPr="000A1648">
                        <w:rPr>
                          <w:rFonts w:ascii="Times New Roman" w:eastAsia="Times New Roman" w:hAnsi="Times New Roman" w:cs="Times New Roman"/>
                          <w:b/>
                          <w:bCs/>
                          <w:color w:val="000000" w:themeColor="text1"/>
                          <w:sz w:val="26"/>
                          <w:szCs w:val="26"/>
                        </w:rPr>
                        <w:t>PHIẾU HỌC TẬP SỐ 3</w:t>
                      </w:r>
                    </w:p>
                    <w:p w14:paraId="7A0E519A" w14:textId="77777777" w:rsidR="00657B4D" w:rsidRPr="000A1648" w:rsidRDefault="00657B4D" w:rsidP="004A66B0">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0A1648">
                        <w:rPr>
                          <w:rFonts w:ascii="Times New Roman" w:eastAsia="Times New Roman" w:hAnsi="Times New Roman" w:cs="Times New Roman"/>
                          <w:color w:val="000000" w:themeColor="text1"/>
                          <w:sz w:val="26"/>
                          <w:szCs w:val="26"/>
                        </w:rPr>
                        <w:t>Quan sát các vật trong Hình 14.2.</w:t>
                      </w:r>
                    </w:p>
                    <w:p w14:paraId="125D74B6" w14:textId="77777777" w:rsidR="00657B4D" w:rsidRPr="000A1648" w:rsidRDefault="00657B4D" w:rsidP="004A66B0">
                      <w:pPr>
                        <w:shd w:val="clear" w:color="auto" w:fill="FFFFFF"/>
                        <w:spacing w:after="0" w:line="276" w:lineRule="auto"/>
                        <w:jc w:val="center"/>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noProof/>
                          <w:color w:val="000000" w:themeColor="text1"/>
                          <w:sz w:val="26"/>
                          <w:szCs w:val="26"/>
                          <w:lang w:val="en-US"/>
                        </w:rPr>
                        <w:drawing>
                          <wp:inline distT="0" distB="0" distL="0" distR="0" wp14:anchorId="0AE9E216" wp14:editId="596B57D1">
                            <wp:extent cx="4543865" cy="1957755"/>
                            <wp:effectExtent l="0" t="0" r="9525" b="4445"/>
                            <wp:docPr id="7569" name="Hình ảnh 15" descr="Giải Vật lí 10 Bài 14: Định luật 1 Newton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ải Vật lí 10 Bài 14: Định luật 1 Newton - Kết nối tri thức (ảnh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5981" cy="1962975"/>
                                    </a:xfrm>
                                    <a:prstGeom prst="rect">
                                      <a:avLst/>
                                    </a:prstGeom>
                                    <a:noFill/>
                                    <a:ln>
                                      <a:noFill/>
                                    </a:ln>
                                  </pic:spPr>
                                </pic:pic>
                              </a:graphicData>
                            </a:graphic>
                          </wp:inline>
                        </w:drawing>
                      </w:r>
                    </w:p>
                    <w:p w14:paraId="26533605" w14:textId="77777777" w:rsidR="00657B4D" w:rsidRPr="000A1648" w:rsidRDefault="00657B4D" w:rsidP="004A66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w:t>
                      </w:r>
                      <w:r w:rsidRPr="000A1648">
                        <w:rPr>
                          <w:rFonts w:ascii="Times New Roman" w:eastAsia="Times New Roman" w:hAnsi="Times New Roman" w:cs="Times New Roman"/>
                          <w:b/>
                          <w:bCs/>
                          <w:color w:val="000000" w:themeColor="text1"/>
                          <w:sz w:val="26"/>
                          <w:szCs w:val="26"/>
                        </w:rPr>
                        <w:t xml:space="preserve"> </w:t>
                      </w:r>
                      <w:r w:rsidRPr="000A1648">
                        <w:rPr>
                          <w:rFonts w:ascii="Times New Roman" w:eastAsia="Times New Roman" w:hAnsi="Times New Roman" w:cs="Times New Roman"/>
                          <w:b/>
                          <w:bCs/>
                          <w:color w:val="000000" w:themeColor="text1"/>
                          <w:sz w:val="26"/>
                          <w:szCs w:val="26"/>
                          <w:lang w:val="en-US"/>
                        </w:rPr>
                        <w:t>1.</w:t>
                      </w:r>
                      <w:r w:rsidRPr="000A1648">
                        <w:rPr>
                          <w:rFonts w:ascii="Times New Roman" w:eastAsia="Times New Roman" w:hAnsi="Times New Roman" w:cs="Times New Roman"/>
                          <w:color w:val="000000" w:themeColor="text1"/>
                          <w:sz w:val="26"/>
                          <w:szCs w:val="26"/>
                          <w:lang w:val="en-US"/>
                        </w:rPr>
                        <w:t xml:space="preserve"> Giải thích tại sao quả cầu đứng yên.</w:t>
                      </w:r>
                    </w:p>
                    <w:p w14:paraId="614C37BB" w14:textId="77777777" w:rsidR="00657B4D" w:rsidRPr="000A1648" w:rsidRDefault="00657B4D" w:rsidP="004A66B0">
                      <w:pPr>
                        <w:shd w:val="clear" w:color="auto" w:fill="FFFFFF"/>
                        <w:spacing w:after="0" w:line="276" w:lineRule="auto"/>
                        <w:jc w:val="both"/>
                        <w:rPr>
                          <w:rFonts w:ascii="Times New Roman" w:eastAsia="Times New Roman" w:hAnsi="Times New Roman" w:cs="Times New Roman"/>
                          <w:color w:val="000000" w:themeColor="text1"/>
                          <w:sz w:val="26"/>
                          <w:szCs w:val="26"/>
                          <w:lang w:val="en-US"/>
                        </w:rPr>
                      </w:pPr>
                      <w:r w:rsidRPr="000A1648">
                        <w:rPr>
                          <w:rFonts w:ascii="Times New Roman" w:eastAsia="Times New Roman" w:hAnsi="Times New Roman" w:cs="Times New Roman"/>
                          <w:b/>
                          <w:bCs/>
                          <w:color w:val="000000" w:themeColor="text1"/>
                          <w:sz w:val="26"/>
                          <w:szCs w:val="26"/>
                          <w:lang w:val="en-US"/>
                        </w:rPr>
                        <w:t>Câu</w:t>
                      </w:r>
                      <w:r w:rsidRPr="000A1648">
                        <w:rPr>
                          <w:rFonts w:ascii="Times New Roman" w:eastAsia="Times New Roman" w:hAnsi="Times New Roman" w:cs="Times New Roman"/>
                          <w:b/>
                          <w:bCs/>
                          <w:color w:val="000000" w:themeColor="text1"/>
                          <w:sz w:val="26"/>
                          <w:szCs w:val="26"/>
                        </w:rPr>
                        <w:t xml:space="preserve"> </w:t>
                      </w:r>
                      <w:r w:rsidRPr="000A1648">
                        <w:rPr>
                          <w:rFonts w:ascii="Times New Roman" w:eastAsia="Times New Roman" w:hAnsi="Times New Roman" w:cs="Times New Roman"/>
                          <w:b/>
                          <w:bCs/>
                          <w:color w:val="000000" w:themeColor="text1"/>
                          <w:sz w:val="26"/>
                          <w:szCs w:val="26"/>
                          <w:lang w:val="en-US"/>
                        </w:rPr>
                        <w:t>2.</w:t>
                      </w:r>
                      <w:r w:rsidRPr="000A1648">
                        <w:rPr>
                          <w:rFonts w:ascii="Times New Roman" w:eastAsia="Times New Roman" w:hAnsi="Times New Roman" w:cs="Times New Roman"/>
                          <w:color w:val="000000" w:themeColor="text1"/>
                          <w:sz w:val="26"/>
                          <w:szCs w:val="26"/>
                          <w:lang w:val="en-US"/>
                        </w:rPr>
                        <w:t xml:space="preserve"> Tại sao người trượt ván có thể giữ nguyên vận tốc của mình?</w:t>
                      </w:r>
                    </w:p>
                    <w:p w14:paraId="4402D993" w14:textId="77777777" w:rsidR="00657B4D" w:rsidRPr="000A1648" w:rsidRDefault="00657B4D" w:rsidP="004A66B0">
                      <w:pPr>
                        <w:spacing w:after="0" w:line="276" w:lineRule="auto"/>
                        <w:jc w:val="both"/>
                        <w:rPr>
                          <w:rFonts w:ascii="Times New Roman" w:eastAsia="Times New Roman" w:hAnsi="Times New Roman" w:cs="Times New Roman"/>
                          <w:color w:val="000000" w:themeColor="text1"/>
                          <w:sz w:val="26"/>
                          <w:szCs w:val="26"/>
                        </w:rPr>
                      </w:pPr>
                      <w:r w:rsidRPr="000A1648">
                        <w:rPr>
                          <w:rFonts w:ascii="Times New Roman" w:eastAsia="Times New Roman" w:hAnsi="Times New Roman" w:cs="Times New Roman"/>
                          <w:b/>
                          <w:bCs/>
                          <w:color w:val="000000" w:themeColor="text1"/>
                          <w:sz w:val="26"/>
                          <w:szCs w:val="26"/>
                        </w:rPr>
                        <w:t>Câu 3.</w:t>
                      </w:r>
                      <w:r w:rsidRPr="000A1648">
                        <w:rPr>
                          <w:rFonts w:ascii="Times New Roman" w:eastAsia="Times New Roman" w:hAnsi="Times New Roman" w:cs="Times New Roman"/>
                          <w:color w:val="000000" w:themeColor="text1"/>
                          <w:sz w:val="26"/>
                          <w:szCs w:val="26"/>
                        </w:rPr>
                        <w:t xml:space="preserve"> Một vật đang nằm yên trên mặt bàn nằm ngang. Tại sao ta có thể khẳng định rằng bàn đã tác dụng một lực nên nó.</w:t>
                      </w:r>
                    </w:p>
                    <w:p w14:paraId="54CF3641" w14:textId="3C61B1AC" w:rsidR="00657B4D" w:rsidRPr="004A66B0" w:rsidRDefault="00657B4D" w:rsidP="004A66B0">
                      <w:pPr>
                        <w:jc w:val="center"/>
                        <w:rPr>
                          <w:color w:val="000000" w:themeColor="text1"/>
                        </w:rPr>
                      </w:pPr>
                      <w:r w:rsidRPr="000A1648">
                        <w:rPr>
                          <w:rFonts w:ascii="Times New Roman" w:eastAsia="Times New Roman" w:hAnsi="Times New Roman" w:cs="Times New Roman"/>
                          <w:noProof/>
                          <w:color w:val="000000" w:themeColor="text1"/>
                          <w:sz w:val="26"/>
                          <w:szCs w:val="26"/>
                          <w:lang w:val="en-US"/>
                        </w:rPr>
                        <w:drawing>
                          <wp:inline distT="0" distB="0" distL="0" distR="0" wp14:anchorId="2E611E72" wp14:editId="39BFEFED">
                            <wp:extent cx="1603716" cy="1053416"/>
                            <wp:effectExtent l="0" t="0" r="0" b="0"/>
                            <wp:docPr id="7570" name="Hình ảnh 17" descr="Lý thuyết - O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ý thuyết - Olm"/>
                                    <pic:cNvPicPr>
                                      <a:picLocks noChangeAspect="1" noChangeArrowheads="1"/>
                                    </pic:cNvPicPr>
                                  </pic:nvPicPr>
                                  <pic:blipFill rotWithShape="1">
                                    <a:blip r:embed="rId11">
                                      <a:extLst>
                                        <a:ext uri="{28A0092B-C50C-407E-A947-70E740481C1C}">
                                          <a14:useLocalDpi xmlns:a14="http://schemas.microsoft.com/office/drawing/2010/main" val="0"/>
                                        </a:ext>
                                      </a:extLst>
                                    </a:blip>
                                    <a:srcRect t="20153" r="-53" b="14125"/>
                                    <a:stretch/>
                                  </pic:blipFill>
                                  <pic:spPr bwMode="auto">
                                    <a:xfrm>
                                      <a:off x="0" y="0"/>
                                      <a:ext cx="1613258" cy="105968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p w14:paraId="1B0692A4" w14:textId="77777777" w:rsidR="004A66B0" w:rsidRPr="000A1648" w:rsidRDefault="004A66B0" w:rsidP="000A1648">
      <w:pPr>
        <w:spacing w:after="0" w:line="276" w:lineRule="auto"/>
        <w:jc w:val="both"/>
        <w:rPr>
          <w:rFonts w:ascii="Times New Roman" w:eastAsia="Times New Roman" w:hAnsi="Times New Roman" w:cs="Times New Roman"/>
          <w:sz w:val="26"/>
          <w:szCs w:val="26"/>
        </w:rPr>
      </w:pPr>
    </w:p>
    <w:tbl>
      <w:tblPr>
        <w:tblStyle w:val="TableGrid"/>
        <w:tblW w:w="0" w:type="auto"/>
        <w:tblLook w:val="04A0" w:firstRow="1" w:lastRow="0" w:firstColumn="1" w:lastColumn="0" w:noHBand="0" w:noVBand="1"/>
      </w:tblPr>
      <w:tblGrid>
        <w:gridCol w:w="9487"/>
      </w:tblGrid>
      <w:tr w:rsidR="000A1648" w:rsidRPr="000A1648" w14:paraId="4D8D89B3" w14:textId="77777777" w:rsidTr="004A66B0">
        <w:tc>
          <w:tcPr>
            <w:tcW w:w="9487" w:type="dxa"/>
          </w:tcPr>
          <w:p w14:paraId="4C6AE5BA" w14:textId="3A59CA0E" w:rsidR="000A1648" w:rsidRPr="000A1648" w:rsidRDefault="000A1648" w:rsidP="000A1648">
            <w:pPr>
              <w:spacing w:line="276" w:lineRule="auto"/>
              <w:jc w:val="center"/>
              <w:rPr>
                <w:b/>
                <w:bCs/>
                <w:sz w:val="26"/>
                <w:szCs w:val="26"/>
              </w:rPr>
            </w:pPr>
            <w:r w:rsidRPr="000A1648">
              <w:rPr>
                <w:noProof/>
                <w:sz w:val="26"/>
                <w:szCs w:val="26"/>
              </w:rPr>
              <mc:AlternateContent>
                <mc:Choice Requires="wpi">
                  <w:drawing>
                    <wp:anchor distT="0" distB="0" distL="114300" distR="114300" simplePos="0" relativeHeight="251700224" behindDoc="0" locked="0" layoutInCell="1" allowOverlap="1" wp14:anchorId="7BE58DEF" wp14:editId="308300BD">
                      <wp:simplePos x="0" y="0"/>
                      <wp:positionH relativeFrom="column">
                        <wp:posOffset>-1850571</wp:posOffset>
                      </wp:positionH>
                      <wp:positionV relativeFrom="paragraph">
                        <wp:posOffset>8737702</wp:posOffset>
                      </wp:positionV>
                      <wp:extent cx="360" cy="360"/>
                      <wp:effectExtent l="57150" t="57150" r="76200" b="76200"/>
                      <wp:wrapNone/>
                      <wp:docPr id="24" name="Viết tay 24" descr="n67 Fb Tuyen Dang"/>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DCAF9E" id="Viết tay 24" o:spid="_x0000_s1026" type="#_x0000_t75" style="position:absolute;margin-left:-147.1pt;margin-top:686.6pt;width:2.9pt;height:2.9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">
                      <v:imagedata r:id="rId53" o:title=""/>
                    </v:shape>
                  </w:pict>
                </mc:Fallback>
              </mc:AlternateContent>
            </w:r>
            <w:r w:rsidRPr="000A1648">
              <w:rPr>
                <w:b/>
                <w:bCs/>
                <w:sz w:val="26"/>
                <w:szCs w:val="26"/>
              </w:rPr>
              <w:t>PHIẾU HỌC TẬP SỐ 4</w:t>
            </w:r>
          </w:p>
          <w:p w14:paraId="3BFC011D" w14:textId="77777777" w:rsidR="000A1648" w:rsidRPr="000A1648" w:rsidRDefault="000A1648" w:rsidP="000A1648">
            <w:pPr>
              <w:spacing w:line="276" w:lineRule="auto"/>
              <w:jc w:val="both"/>
              <w:rPr>
                <w:sz w:val="26"/>
                <w:szCs w:val="26"/>
              </w:rPr>
            </w:pPr>
            <w:r w:rsidRPr="000A1648">
              <w:rPr>
                <w:sz w:val="26"/>
                <w:szCs w:val="26"/>
              </w:rPr>
              <w:t>Thực hiện thí nghiệm Hình 14.3 theo nhóm.</w:t>
            </w:r>
          </w:p>
          <w:p w14:paraId="4DC388A1"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Thí nghiệm Hình 14.3 giúp minh họa quán tính của vật.</w:t>
            </w:r>
          </w:p>
          <w:p w14:paraId="615D732F" w14:textId="6829CE89" w:rsidR="000A1648" w:rsidRPr="000A1648" w:rsidRDefault="004A66B0" w:rsidP="000A1648">
            <w:pPr>
              <w:shd w:val="clear" w:color="auto" w:fill="FFFFFF"/>
              <w:spacing w:line="276" w:lineRule="auto"/>
              <w:jc w:val="center"/>
              <w:rPr>
                <w:color w:val="212529"/>
                <w:sz w:val="26"/>
                <w:szCs w:val="26"/>
              </w:rPr>
            </w:pPr>
            <w:r w:rsidRPr="000A1648">
              <w:rPr>
                <w:noProof/>
                <w:sz w:val="26"/>
                <w:szCs w:val="26"/>
              </w:rPr>
              <w:lastRenderedPageBreak/>
              <w:drawing>
                <wp:anchor distT="0" distB="0" distL="114300" distR="114300" simplePos="0" relativeHeight="251702272" behindDoc="1" locked="0" layoutInCell="1" allowOverlap="1" wp14:anchorId="4EA1AB65" wp14:editId="4903BFD2">
                  <wp:simplePos x="0" y="0"/>
                  <wp:positionH relativeFrom="column">
                    <wp:posOffset>-23495</wp:posOffset>
                  </wp:positionH>
                  <wp:positionV relativeFrom="paragraph">
                    <wp:posOffset>635</wp:posOffset>
                  </wp:positionV>
                  <wp:extent cx="2575560" cy="1408430"/>
                  <wp:effectExtent l="0" t="0" r="0" b="0"/>
                  <wp:wrapTight wrapText="bothSides">
                    <wp:wrapPolygon edited="0">
                      <wp:start x="3515" y="2629"/>
                      <wp:lineTo x="1917" y="4382"/>
                      <wp:lineTo x="1278" y="5843"/>
                      <wp:lineTo x="1278" y="7888"/>
                      <wp:lineTo x="639" y="8180"/>
                      <wp:lineTo x="639" y="14608"/>
                      <wp:lineTo x="7988" y="17237"/>
                      <wp:lineTo x="13101" y="17529"/>
                      <wp:lineTo x="16456" y="19867"/>
                      <wp:lineTo x="16775" y="20451"/>
                      <wp:lineTo x="18213" y="20451"/>
                      <wp:lineTo x="18373" y="19867"/>
                      <wp:lineTo x="20769" y="17237"/>
                      <wp:lineTo x="21249" y="15484"/>
                      <wp:lineTo x="20769" y="13147"/>
                      <wp:lineTo x="7988" y="7888"/>
                      <wp:lineTo x="8148" y="6135"/>
                      <wp:lineTo x="6071" y="3506"/>
                      <wp:lineTo x="4314" y="2629"/>
                      <wp:lineTo x="3515" y="2629"/>
                    </wp:wrapPolygon>
                  </wp:wrapTight>
                  <wp:docPr id="7677"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backgroundRemoval t="9428" b="89899" l="6630" r="95028">
                                        <a14:foregroundMark x1="6998" y1="41414" x2="13076" y2="43434"/>
                                        <a14:foregroundMark x1="7182" y1="49832" x2="19890" y2="63300"/>
                                        <a14:foregroundMark x1="7919" y1="61279" x2="6630" y2="59259"/>
                                        <a14:foregroundMark x1="7366" y1="59596" x2="9024" y2="60269"/>
                                        <a14:foregroundMark x1="91897" y1="66330" x2="91897" y2="71044"/>
                                        <a14:foregroundMark x1="82136" y1="88889" x2="95028" y2="77441"/>
                                      </a14:backgroundRemoval>
                                    </a14:imgEffect>
                                  </a14:imgLayer>
                                </a14:imgProps>
                              </a:ext>
                              <a:ext uri="{28A0092B-C50C-407E-A947-70E740481C1C}">
                                <a14:useLocalDpi xmlns:a14="http://schemas.microsoft.com/office/drawing/2010/main" val="0"/>
                              </a:ext>
                            </a:extLst>
                          </a:blip>
                          <a:stretch>
                            <a:fillRect/>
                          </a:stretch>
                        </pic:blipFill>
                        <pic:spPr>
                          <a:xfrm>
                            <a:off x="0" y="0"/>
                            <a:ext cx="2575560" cy="1408430"/>
                          </a:xfrm>
                          <a:prstGeom prst="rect">
                            <a:avLst/>
                          </a:prstGeom>
                        </pic:spPr>
                      </pic:pic>
                    </a:graphicData>
                  </a:graphic>
                </wp:anchor>
              </w:drawing>
            </w:r>
          </w:p>
          <w:p w14:paraId="5918C517" w14:textId="77777777" w:rsidR="000A1648" w:rsidRDefault="000A1648" w:rsidP="000A1648">
            <w:pPr>
              <w:shd w:val="clear" w:color="auto" w:fill="FFFFFF"/>
              <w:spacing w:line="276" w:lineRule="auto"/>
              <w:jc w:val="both"/>
              <w:rPr>
                <w:color w:val="000000"/>
                <w:sz w:val="26"/>
                <w:szCs w:val="26"/>
              </w:rPr>
            </w:pPr>
            <w:r w:rsidRPr="000A1648">
              <w:rPr>
                <w:color w:val="000000"/>
                <w:sz w:val="26"/>
                <w:szCs w:val="26"/>
              </w:rPr>
              <w:t>- Chuẩn bị: Một tấm ván dài khoảng 1m làm mặt phẳng nghiêng, xe lăn, vật nhỏ đặt trên xe lăn, vật chắn (có thể dùng quyển sách dày) (Hình 14.3)</w:t>
            </w:r>
          </w:p>
          <w:p w14:paraId="2FE2C83C" w14:textId="77777777" w:rsidR="0071566C" w:rsidRDefault="0071566C" w:rsidP="000A1648">
            <w:pPr>
              <w:shd w:val="clear" w:color="auto" w:fill="FFFFFF"/>
              <w:spacing w:line="276" w:lineRule="auto"/>
              <w:jc w:val="both"/>
              <w:rPr>
                <w:color w:val="000000"/>
                <w:sz w:val="26"/>
                <w:szCs w:val="26"/>
              </w:rPr>
            </w:pPr>
          </w:p>
          <w:p w14:paraId="025370F4" w14:textId="77777777" w:rsidR="0071566C" w:rsidRPr="000A1648" w:rsidRDefault="0071566C" w:rsidP="000A1648">
            <w:pPr>
              <w:shd w:val="clear" w:color="auto" w:fill="FFFFFF"/>
              <w:spacing w:line="276" w:lineRule="auto"/>
              <w:jc w:val="both"/>
              <w:rPr>
                <w:color w:val="212529"/>
                <w:sz w:val="26"/>
                <w:szCs w:val="26"/>
              </w:rPr>
            </w:pPr>
          </w:p>
          <w:p w14:paraId="264DD63A"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 Tiến hành:</w:t>
            </w:r>
          </w:p>
          <w:p w14:paraId="132044DE"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 Đặt các vật nhỏ lên xe lăn. Giữ các vật và xe đứng yên trên đỉnh mặt phẳng nghiêng.</w:t>
            </w:r>
          </w:p>
          <w:p w14:paraId="57FEAB4D"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 Thả cho xe trượt xuống dốc, dọc theo mặt phẳng nghiêng.</w:t>
            </w:r>
          </w:p>
          <w:p w14:paraId="5FFE7AB8"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 Quan sát hiện tượng xảy ra đối với xe và các vật trên xe.</w:t>
            </w:r>
          </w:p>
          <w:p w14:paraId="40B6C534"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 Thảo luận:</w:t>
            </w:r>
          </w:p>
          <w:p w14:paraId="3EB825FF" w14:textId="77777777" w:rsidR="000A1648" w:rsidRPr="000A1648" w:rsidRDefault="000A1648" w:rsidP="000A1648">
            <w:pPr>
              <w:shd w:val="clear" w:color="auto" w:fill="FFFFFF"/>
              <w:spacing w:line="276" w:lineRule="auto"/>
              <w:jc w:val="both"/>
              <w:rPr>
                <w:color w:val="212529"/>
                <w:sz w:val="26"/>
                <w:szCs w:val="26"/>
              </w:rPr>
            </w:pPr>
            <w:r w:rsidRPr="000A1648">
              <w:rPr>
                <w:b/>
                <w:bCs/>
                <w:color w:val="000000"/>
                <w:sz w:val="26"/>
                <w:szCs w:val="26"/>
              </w:rPr>
              <w:t>Câu 1.</w:t>
            </w:r>
            <w:r w:rsidRPr="000A1648">
              <w:rPr>
                <w:color w:val="000000"/>
                <w:sz w:val="26"/>
                <w:szCs w:val="26"/>
              </w:rPr>
              <w:t xml:space="preserve"> Giải thích tại sao khi xe trượt xuống dốc và bị cản lại ở cuối dốc thì vật nhỏ bị văng về phía trước.</w:t>
            </w:r>
          </w:p>
          <w:p w14:paraId="399673C4" w14:textId="77777777" w:rsidR="000A1648" w:rsidRPr="000A1648" w:rsidRDefault="000A1648" w:rsidP="000A1648">
            <w:pPr>
              <w:shd w:val="clear" w:color="auto" w:fill="FFFFFF"/>
              <w:spacing w:line="276" w:lineRule="auto"/>
              <w:jc w:val="both"/>
              <w:rPr>
                <w:color w:val="212529"/>
                <w:sz w:val="26"/>
                <w:szCs w:val="26"/>
              </w:rPr>
            </w:pPr>
            <w:r w:rsidRPr="000A1648">
              <w:rPr>
                <w:b/>
                <w:bCs/>
                <w:color w:val="000000"/>
                <w:sz w:val="26"/>
                <w:szCs w:val="26"/>
              </w:rPr>
              <w:t>Câu 2.</w:t>
            </w:r>
            <w:r w:rsidRPr="000A1648">
              <w:rPr>
                <w:color w:val="000000"/>
                <w:sz w:val="26"/>
                <w:szCs w:val="26"/>
              </w:rPr>
              <w:t xml:space="preserve"> Làm thế nào để giữ cho vật trên xe không bị văng đi?</w:t>
            </w:r>
          </w:p>
          <w:p w14:paraId="5BE3EEA8" w14:textId="1D151A30" w:rsidR="000A1648" w:rsidRPr="000A1648" w:rsidRDefault="0071566C" w:rsidP="000A1648">
            <w:pPr>
              <w:shd w:val="clear" w:color="auto" w:fill="FFFFFF"/>
              <w:spacing w:line="276" w:lineRule="auto"/>
              <w:jc w:val="both"/>
              <w:rPr>
                <w:color w:val="212529"/>
                <w:sz w:val="26"/>
                <w:szCs w:val="26"/>
              </w:rPr>
            </w:pPr>
            <w:r w:rsidRPr="000A1648">
              <w:rPr>
                <w:b/>
                <w:bCs/>
                <w:noProof/>
                <w:sz w:val="26"/>
                <w:szCs w:val="26"/>
              </w:rPr>
              <mc:AlternateContent>
                <mc:Choice Requires="wps">
                  <w:drawing>
                    <wp:anchor distT="0" distB="0" distL="114300" distR="114300" simplePos="0" relativeHeight="251705344" behindDoc="0" locked="0" layoutInCell="1" allowOverlap="1" wp14:anchorId="256C58B3" wp14:editId="7B6078DA">
                      <wp:simplePos x="0" y="0"/>
                      <wp:positionH relativeFrom="column">
                        <wp:posOffset>2640965</wp:posOffset>
                      </wp:positionH>
                      <wp:positionV relativeFrom="paragraph">
                        <wp:posOffset>397510</wp:posOffset>
                      </wp:positionV>
                      <wp:extent cx="1799590" cy="1799590"/>
                      <wp:effectExtent l="19050" t="19050" r="29210" b="29210"/>
                      <wp:wrapNone/>
                      <wp:docPr id="22" name="Hình Bầu dục 22" descr="n67 Fb Tuyen Dang"/>
                      <wp:cNvGraphicFramePr/>
                      <a:graphic xmlns:a="http://schemas.openxmlformats.org/drawingml/2006/main">
                        <a:graphicData uri="http://schemas.microsoft.com/office/word/2010/wordprocessingShape">
                          <wps:wsp>
                            <wps:cNvSpPr/>
                            <wps:spPr>
                              <a:xfrm rot="20200200">
                                <a:off x="0" y="0"/>
                                <a:ext cx="1799590" cy="1799590"/>
                              </a:xfrm>
                              <a:prstGeom prst="ellipse">
                                <a:avLst/>
                              </a:prstGeom>
                              <a:solidFill>
                                <a:srgbClr val="F6630D">
                                  <a:alpha val="5000"/>
                                </a:srgbClr>
                              </a:solidFill>
                              <a:ln w="36000" cap="flat" cmpd="sng" algn="ctr">
                                <a:solidFill>
                                  <a:srgbClr val="F6630D"/>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CEDE8" id="Hình Bầu dục 22" o:spid="_x0000_s1026" alt="n67 Fb Tuyen Dang" style="position:absolute;margin-left:207.95pt;margin-top:31.3pt;width:141.7pt;height:141.7pt;rotation:-1528955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" fillcolor="#f6630d" strokecolor="#f6630d" strokeweight="1mm">
                      <v:fill opacity="3341f"/>
                      <v:stroke joinstyle="miter"/>
                    </v:oval>
                  </w:pict>
                </mc:Fallback>
              </mc:AlternateContent>
            </w:r>
            <w:r w:rsidR="000A1648" w:rsidRPr="000A1648">
              <w:rPr>
                <w:b/>
                <w:bCs/>
                <w:sz w:val="26"/>
                <w:szCs w:val="26"/>
              </w:rPr>
              <w:t xml:space="preserve">Câu 3. </w:t>
            </w:r>
            <w:r w:rsidR="000A1648" w:rsidRPr="000A1648">
              <w:rPr>
                <w:color w:val="000000"/>
                <w:sz w:val="26"/>
                <w:szCs w:val="26"/>
              </w:rPr>
              <w:t>Mô tả và giải thích điều gì xảy ra đối với một hành khách ngồi trông ô tô ở các tình huống sau:</w:t>
            </w:r>
          </w:p>
          <w:p w14:paraId="524795AC" w14:textId="57F6407F"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a) Xe đột ngột tăng tốc.</w:t>
            </w:r>
          </w:p>
          <w:p w14:paraId="1F45BDE1" w14:textId="090FF721" w:rsidR="000A1648" w:rsidRPr="000A1648" w:rsidRDefault="0071566C" w:rsidP="000A1648">
            <w:pPr>
              <w:shd w:val="clear" w:color="auto" w:fill="FFFFFF"/>
              <w:spacing w:line="276" w:lineRule="auto"/>
              <w:jc w:val="both"/>
              <w:rPr>
                <w:color w:val="212529"/>
                <w:sz w:val="26"/>
                <w:szCs w:val="26"/>
              </w:rPr>
            </w:pPr>
            <w:r w:rsidRPr="000A1648">
              <w:rPr>
                <w:noProof/>
                <w:color w:val="003300"/>
                <w:sz w:val="26"/>
                <w:szCs w:val="26"/>
              </w:rPr>
              <w:drawing>
                <wp:anchor distT="0" distB="0" distL="114300" distR="114300" simplePos="0" relativeHeight="251703296" behindDoc="1" locked="0" layoutInCell="1" allowOverlap="1" wp14:anchorId="5620FCCF" wp14:editId="4ABE0036">
                  <wp:simplePos x="0" y="0"/>
                  <wp:positionH relativeFrom="column">
                    <wp:posOffset>2672715</wp:posOffset>
                  </wp:positionH>
                  <wp:positionV relativeFrom="paragraph">
                    <wp:posOffset>202565</wp:posOffset>
                  </wp:positionV>
                  <wp:extent cx="3279775" cy="2068195"/>
                  <wp:effectExtent l="0" t="0" r="0" b="8255"/>
                  <wp:wrapTight wrapText="bothSides">
                    <wp:wrapPolygon edited="0">
                      <wp:start x="376" y="0"/>
                      <wp:lineTo x="0" y="597"/>
                      <wp:lineTo x="0" y="20691"/>
                      <wp:lineTo x="376" y="21487"/>
                      <wp:lineTo x="21077" y="21487"/>
                      <wp:lineTo x="21454" y="20890"/>
                      <wp:lineTo x="21454" y="597"/>
                      <wp:lineTo x="21077" y="0"/>
                      <wp:lineTo x="376" y="0"/>
                    </wp:wrapPolygon>
                  </wp:wrapTight>
                  <wp:docPr id="7571" name="Hình ảnh 20" descr="Top 10 Điều bạn cần lưu ý khi đi xe buý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p 10 Điều bạn cần lưu ý khi đi xe buý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79775" cy="2068195"/>
                          </a:xfrm>
                          <a:prstGeom prst="roundRect">
                            <a:avLst>
                              <a:gd name="adj" fmla="val 8594"/>
                            </a:avLst>
                          </a:prstGeom>
                          <a:solidFill>
                            <a:srgbClr val="FFFFFF">
                              <a:shade val="85000"/>
                            </a:srgbClr>
                          </a:solidFill>
                          <a:ln>
                            <a:noFill/>
                          </a:ln>
                          <a:effectLst/>
                        </pic:spPr>
                      </pic:pic>
                    </a:graphicData>
                  </a:graphic>
                </wp:anchor>
              </w:drawing>
            </w:r>
            <w:r w:rsidR="000A1648" w:rsidRPr="000A1648">
              <w:rPr>
                <w:color w:val="000000"/>
                <w:sz w:val="26"/>
                <w:szCs w:val="26"/>
              </w:rPr>
              <w:t>b) Xe phanh gấp.</w:t>
            </w:r>
          </w:p>
          <w:p w14:paraId="519224C6" w14:textId="7C2039A3"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c) Xe rẽ nhanh sang trái.</w:t>
            </w:r>
          </w:p>
          <w:p w14:paraId="6E999712" w14:textId="6CB0AF10" w:rsidR="000A1648" w:rsidRPr="000A1648" w:rsidRDefault="000A1648" w:rsidP="000A1648">
            <w:pPr>
              <w:spacing w:line="276" w:lineRule="auto"/>
              <w:jc w:val="both"/>
              <w:rPr>
                <w:sz w:val="26"/>
                <w:szCs w:val="26"/>
              </w:rPr>
            </w:pPr>
            <w:r w:rsidRPr="000A1648">
              <w:rPr>
                <w:b/>
                <w:bCs/>
                <w:sz w:val="26"/>
                <w:szCs w:val="26"/>
              </w:rPr>
              <w:t>Câu 4:</w:t>
            </w:r>
            <w:r w:rsidRPr="000A1648">
              <w:rPr>
                <w:sz w:val="26"/>
                <w:szCs w:val="26"/>
              </w:rPr>
              <w:t xml:space="preserve"> Các bạn HS khi đứng trên xe buýt nhưng không vịn tay nắm như thế này có nên hay không? Vì sao? Em hãy cho các bạn một số lời khuyên trong trường hợp này.</w:t>
            </w:r>
          </w:p>
          <w:p w14:paraId="154570E6" w14:textId="3BC5F991" w:rsidR="000A1648" w:rsidRPr="000A1648" w:rsidRDefault="000A1648" w:rsidP="000A1648">
            <w:pPr>
              <w:spacing w:line="276" w:lineRule="auto"/>
              <w:jc w:val="center"/>
              <w:rPr>
                <w:sz w:val="26"/>
                <w:szCs w:val="26"/>
              </w:rPr>
            </w:pPr>
          </w:p>
          <w:p w14:paraId="01F89CE5" w14:textId="78363645" w:rsidR="000A1648" w:rsidRPr="000A1648" w:rsidRDefault="000A1648" w:rsidP="000A1648">
            <w:pPr>
              <w:spacing w:line="276" w:lineRule="auto"/>
              <w:jc w:val="both"/>
              <w:rPr>
                <w:color w:val="000000"/>
                <w:sz w:val="26"/>
                <w:szCs w:val="26"/>
                <w:shd w:val="clear" w:color="auto" w:fill="FFFFFF"/>
              </w:rPr>
            </w:pPr>
            <w:r w:rsidRPr="000A1648">
              <w:rPr>
                <w:b/>
                <w:bCs/>
                <w:sz w:val="26"/>
                <w:szCs w:val="26"/>
              </w:rPr>
              <w:t xml:space="preserve">Câu 5: </w:t>
            </w:r>
            <w:r w:rsidRPr="000A1648">
              <w:rPr>
                <w:color w:val="000000"/>
                <w:sz w:val="26"/>
                <w:szCs w:val="26"/>
                <w:shd w:val="clear" w:color="auto" w:fill="FFFFFF"/>
              </w:rPr>
              <w:t>Khi ngồi trên ô tô, tàu lượn cao tốc hoặc máy bay, hành khách luôn được nhắc thắt dây an toàn. Giải thích điều này.</w:t>
            </w:r>
          </w:p>
          <w:p w14:paraId="39A7A607" w14:textId="52CCEFA6" w:rsidR="000A1648" w:rsidRPr="000A1648" w:rsidRDefault="0071566C" w:rsidP="000A1648">
            <w:pPr>
              <w:spacing w:line="276" w:lineRule="auto"/>
              <w:jc w:val="center"/>
              <w:rPr>
                <w:b/>
                <w:bCs/>
                <w:sz w:val="26"/>
                <w:szCs w:val="26"/>
              </w:rPr>
            </w:pPr>
            <w:r w:rsidRPr="000A1648">
              <w:rPr>
                <w:b/>
                <w:bCs/>
                <w:noProof/>
                <w:color w:val="003300"/>
                <w:sz w:val="26"/>
                <w:szCs w:val="26"/>
              </w:rPr>
              <w:drawing>
                <wp:anchor distT="0" distB="0" distL="114300" distR="114300" simplePos="0" relativeHeight="251706368" behindDoc="1" locked="0" layoutInCell="1" allowOverlap="1" wp14:anchorId="224B7B2F" wp14:editId="5B099B97">
                  <wp:simplePos x="0" y="0"/>
                  <wp:positionH relativeFrom="column">
                    <wp:posOffset>-65187</wp:posOffset>
                  </wp:positionH>
                  <wp:positionV relativeFrom="paragraph">
                    <wp:posOffset>87630</wp:posOffset>
                  </wp:positionV>
                  <wp:extent cx="2445026" cy="1610182"/>
                  <wp:effectExtent l="0" t="0" r="0" b="9525"/>
                  <wp:wrapTight wrapText="bothSides">
                    <wp:wrapPolygon edited="0">
                      <wp:start x="337" y="0"/>
                      <wp:lineTo x="0" y="511"/>
                      <wp:lineTo x="0" y="20961"/>
                      <wp:lineTo x="168" y="21472"/>
                      <wp:lineTo x="21207" y="21472"/>
                      <wp:lineTo x="21376" y="20961"/>
                      <wp:lineTo x="21376" y="511"/>
                      <wp:lineTo x="21039" y="0"/>
                      <wp:lineTo x="337" y="0"/>
                    </wp:wrapPolygon>
                  </wp:wrapTight>
                  <wp:docPr id="7572" name="Hình ảnh 26" descr="A person and person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 name="Hình ảnh 26" descr="A person and person in a car&#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5026" cy="1610182"/>
                          </a:xfrm>
                          <a:prstGeom prst="roundRect">
                            <a:avLst>
                              <a:gd name="adj" fmla="val 8594"/>
                            </a:avLst>
                          </a:prstGeom>
                          <a:solidFill>
                            <a:srgbClr val="FFFFFF">
                              <a:shade val="85000"/>
                            </a:srgbClr>
                          </a:solidFill>
                          <a:ln>
                            <a:noFill/>
                          </a:ln>
                          <a:effectLst/>
                        </pic:spPr>
                      </pic:pic>
                    </a:graphicData>
                  </a:graphic>
                </wp:anchor>
              </w:drawing>
            </w:r>
          </w:p>
          <w:p w14:paraId="6F993428" w14:textId="77777777" w:rsidR="000A1648" w:rsidRPr="000A1648" w:rsidRDefault="000A1648" w:rsidP="000A1648">
            <w:pPr>
              <w:shd w:val="clear" w:color="auto" w:fill="FFFFFF"/>
              <w:spacing w:line="276" w:lineRule="auto"/>
              <w:jc w:val="both"/>
              <w:rPr>
                <w:color w:val="212529"/>
                <w:sz w:val="26"/>
                <w:szCs w:val="26"/>
              </w:rPr>
            </w:pPr>
            <w:r w:rsidRPr="000A1648">
              <w:rPr>
                <w:b/>
                <w:bCs/>
                <w:sz w:val="26"/>
                <w:szCs w:val="26"/>
              </w:rPr>
              <w:t xml:space="preserve">Câu 6: </w:t>
            </w:r>
            <w:r w:rsidRPr="000A1648">
              <w:rPr>
                <w:color w:val="000000"/>
                <w:sz w:val="26"/>
                <w:szCs w:val="26"/>
              </w:rPr>
              <w:t>Để tra đầu búa vào cán, nên chọn cách nào dưới đây? Giải thích tại sao.</w:t>
            </w:r>
          </w:p>
          <w:p w14:paraId="6372DCAA"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a) Đập mạnh cán búa xuống đất như Hình 14.4a.</w:t>
            </w:r>
          </w:p>
          <w:p w14:paraId="48884298" w14:textId="77777777"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b) Đập mạnh đầu búa xuống đất như Hình 14.4b.</w:t>
            </w:r>
          </w:p>
          <w:p w14:paraId="0AE9FCA2" w14:textId="53E6777F" w:rsidR="000A1648" w:rsidRPr="000A1648" w:rsidRDefault="000A1648" w:rsidP="004A66B0">
            <w:pPr>
              <w:shd w:val="clear" w:color="auto" w:fill="FFFFFF"/>
              <w:spacing w:line="276" w:lineRule="auto"/>
              <w:jc w:val="center"/>
              <w:rPr>
                <w:color w:val="212529"/>
                <w:sz w:val="26"/>
                <w:szCs w:val="26"/>
              </w:rPr>
            </w:pPr>
            <w:r w:rsidRPr="000A1648">
              <w:rPr>
                <w:noProof/>
                <w:color w:val="212529"/>
                <w:sz w:val="26"/>
                <w:szCs w:val="26"/>
              </w:rPr>
              <w:drawing>
                <wp:inline distT="0" distB="0" distL="0" distR="0" wp14:anchorId="68813CF0" wp14:editId="410BBC6C">
                  <wp:extent cx="1930400" cy="1710199"/>
                  <wp:effectExtent l="0" t="0" r="0" b="4445"/>
                  <wp:docPr id="7573" name="Hình ảnh 25" descr="Giải Vật lí 10 Bài 14: Định luật 1 Newton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iải Vật lí 10 Bài 14: Định luật 1 Newton - Kết nối tri thức (ảnh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37181" cy="1716207"/>
                          </a:xfrm>
                          <a:prstGeom prst="rect">
                            <a:avLst/>
                          </a:prstGeom>
                          <a:noFill/>
                          <a:ln>
                            <a:noFill/>
                          </a:ln>
                        </pic:spPr>
                      </pic:pic>
                    </a:graphicData>
                  </a:graphic>
                </wp:inline>
              </w:drawing>
            </w:r>
          </w:p>
        </w:tc>
      </w:tr>
    </w:tbl>
    <w:p w14:paraId="49E8705E" w14:textId="67D8C01B" w:rsidR="0071566C" w:rsidRDefault="0071566C" w:rsidP="000A1648">
      <w:pPr>
        <w:spacing w:after="0" w:line="276" w:lineRule="auto"/>
        <w:jc w:val="both"/>
        <w:rPr>
          <w:rFonts w:ascii="Times New Roman" w:eastAsia="Times New Roman" w:hAnsi="Times New Roman" w:cs="Times New Roman"/>
          <w:sz w:val="26"/>
          <w:szCs w:val="26"/>
          <w:lang w:val="en-US"/>
        </w:rPr>
      </w:pPr>
    </w:p>
    <w:p w14:paraId="014EA9FF" w14:textId="77777777" w:rsidR="0071566C" w:rsidRDefault="0071566C">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630C3EF9" w14:textId="77777777" w:rsidR="000A1648" w:rsidRPr="000A1648" w:rsidRDefault="000A1648" w:rsidP="000A1648">
      <w:pPr>
        <w:spacing w:after="0" w:line="276" w:lineRule="auto"/>
        <w:jc w:val="both"/>
        <w:rPr>
          <w:rFonts w:ascii="Times New Roman" w:eastAsia="Times New Roman" w:hAnsi="Times New Roman" w:cs="Times New Roman"/>
          <w:sz w:val="26"/>
          <w:szCs w:val="26"/>
          <w:lang w:val="en-US"/>
        </w:rPr>
      </w:pPr>
    </w:p>
    <w:tbl>
      <w:tblPr>
        <w:tblStyle w:val="TableGrid"/>
        <w:tblW w:w="0" w:type="auto"/>
        <w:tblLook w:val="04A0" w:firstRow="1" w:lastRow="0" w:firstColumn="1" w:lastColumn="0" w:noHBand="0" w:noVBand="1"/>
      </w:tblPr>
      <w:tblGrid>
        <w:gridCol w:w="1399"/>
        <w:gridCol w:w="396"/>
        <w:gridCol w:w="7624"/>
      </w:tblGrid>
      <w:tr w:rsidR="000A1648" w:rsidRPr="000A1648" w14:paraId="521AAB6A" w14:textId="77777777" w:rsidTr="00024535">
        <w:tc>
          <w:tcPr>
            <w:tcW w:w="9419" w:type="dxa"/>
            <w:gridSpan w:val="3"/>
            <w:shd w:val="clear" w:color="auto" w:fill="FFFFFF" w:themeFill="background1"/>
          </w:tcPr>
          <w:p w14:paraId="752BA5E7" w14:textId="77777777" w:rsidR="000A1648" w:rsidRPr="000A1648" w:rsidRDefault="000A1648" w:rsidP="000A1648">
            <w:pPr>
              <w:spacing w:line="276" w:lineRule="auto"/>
              <w:jc w:val="center"/>
              <w:rPr>
                <w:b/>
                <w:bCs/>
                <w:sz w:val="26"/>
                <w:szCs w:val="26"/>
              </w:rPr>
            </w:pPr>
            <w:r w:rsidRPr="000A1648">
              <w:rPr>
                <w:b/>
                <w:bCs/>
                <w:sz w:val="26"/>
                <w:szCs w:val="26"/>
              </w:rPr>
              <w:t>PHIẾU HỌC TẬP SỐ 5</w:t>
            </w:r>
          </w:p>
          <w:p w14:paraId="2688945E" w14:textId="77777777" w:rsidR="000A1648" w:rsidRPr="000A1648" w:rsidRDefault="000A1648" w:rsidP="000A1648">
            <w:pPr>
              <w:spacing w:line="276" w:lineRule="auto"/>
              <w:jc w:val="both"/>
              <w:rPr>
                <w:b/>
                <w:bCs/>
                <w:sz w:val="26"/>
                <w:szCs w:val="26"/>
              </w:rPr>
            </w:pPr>
            <w:r w:rsidRPr="000A1648">
              <w:rPr>
                <w:b/>
                <w:bCs/>
                <w:sz w:val="26"/>
                <w:szCs w:val="26"/>
              </w:rPr>
              <w:t xml:space="preserve">Trò chơi “ ĐÀO VÀNG” </w:t>
            </w:r>
          </w:p>
          <w:p w14:paraId="60B0A0F4" w14:textId="77777777" w:rsidR="000A1648" w:rsidRPr="000A1648" w:rsidRDefault="000A1648" w:rsidP="004A66B0">
            <w:pPr>
              <w:spacing w:line="276" w:lineRule="auto"/>
              <w:jc w:val="center"/>
              <w:rPr>
                <w:b/>
                <w:bCs/>
                <w:sz w:val="26"/>
                <w:szCs w:val="26"/>
              </w:rPr>
            </w:pPr>
            <w:r w:rsidRPr="000A1648">
              <w:rPr>
                <w:b/>
                <w:bCs/>
                <w:noProof/>
                <w:sz w:val="26"/>
                <w:szCs w:val="26"/>
              </w:rPr>
              <w:drawing>
                <wp:inline distT="0" distB="0" distL="0" distR="0" wp14:anchorId="7A485106" wp14:editId="00814C40">
                  <wp:extent cx="4790661" cy="2413225"/>
                  <wp:effectExtent l="0" t="0" r="0" b="6350"/>
                  <wp:docPr id="7574" name="Picture 7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798616" cy="2417232"/>
                          </a:xfrm>
                          <a:prstGeom prst="rect">
                            <a:avLst/>
                          </a:prstGeom>
                        </pic:spPr>
                      </pic:pic>
                    </a:graphicData>
                  </a:graphic>
                </wp:inline>
              </w:drawing>
            </w:r>
          </w:p>
          <w:p w14:paraId="731BA36E" w14:textId="77777777" w:rsidR="000A1648" w:rsidRPr="000A1648" w:rsidRDefault="000A1648" w:rsidP="000A1648">
            <w:pPr>
              <w:shd w:val="clear" w:color="auto" w:fill="FFFFFF" w:themeFill="background1"/>
              <w:spacing w:line="276" w:lineRule="auto"/>
              <w:jc w:val="both"/>
              <w:rPr>
                <w:b/>
                <w:bCs/>
                <w:sz w:val="26"/>
                <w:szCs w:val="26"/>
              </w:rPr>
            </w:pPr>
            <w:r w:rsidRPr="000A1648">
              <w:rPr>
                <w:b/>
                <w:bCs/>
                <w:sz w:val="26"/>
                <w:szCs w:val="26"/>
              </w:rPr>
              <w:t>Câu 1: Điền vào chỗ còn trống:</w:t>
            </w:r>
          </w:p>
          <w:p w14:paraId="0659974B" w14:textId="77777777" w:rsidR="000A1648" w:rsidRPr="000A1648" w:rsidRDefault="000A1648" w:rsidP="000A1648">
            <w:pPr>
              <w:shd w:val="clear" w:color="auto" w:fill="FFFFFF" w:themeFill="background1"/>
              <w:spacing w:line="276" w:lineRule="auto"/>
              <w:jc w:val="both"/>
              <w:rPr>
                <w:sz w:val="26"/>
                <w:szCs w:val="26"/>
                <w:shd w:val="clear" w:color="auto" w:fill="F9F9F9"/>
              </w:rPr>
            </w:pPr>
            <w:r w:rsidRPr="000A1648">
              <w:rPr>
                <w:sz w:val="26"/>
                <w:szCs w:val="26"/>
                <w:shd w:val="clear" w:color="auto" w:fill="F9F9F9"/>
              </w:rPr>
              <w:t>Nếu một vật không chịu tác dụng của lực nào hoặc chịu tác dụng của các lực có hợp lực bằng (1)…………, thì vật đang đứng yên sẽ tiếp tục (2)………, đang chuyển động sẽ tiếp tục (3)……………………...</w:t>
            </w:r>
          </w:p>
          <w:p w14:paraId="360DD41D" w14:textId="77777777" w:rsidR="000A1648" w:rsidRPr="000A1648" w:rsidRDefault="000A1648" w:rsidP="000A1648">
            <w:pPr>
              <w:shd w:val="clear" w:color="auto" w:fill="FFFFFF" w:themeFill="background1"/>
              <w:spacing w:line="276" w:lineRule="auto"/>
              <w:ind w:left="48" w:right="48"/>
              <w:jc w:val="both"/>
              <w:rPr>
                <w:sz w:val="26"/>
                <w:szCs w:val="26"/>
              </w:rPr>
            </w:pPr>
            <w:r w:rsidRPr="000A1648">
              <w:rPr>
                <w:b/>
                <w:bCs/>
                <w:sz w:val="26"/>
                <w:szCs w:val="26"/>
              </w:rPr>
              <w:t>Câu 2:</w:t>
            </w:r>
            <w:r w:rsidRPr="000A1648">
              <w:rPr>
                <w:sz w:val="26"/>
                <w:szCs w:val="26"/>
              </w:rPr>
              <w:t xml:space="preserve"> Vật nào sau đây chuyển động theo quán tính?</w:t>
            </w:r>
          </w:p>
          <w:p w14:paraId="4B8F3B65" w14:textId="77777777" w:rsidR="000A1648" w:rsidRPr="000A1648" w:rsidRDefault="000A1648" w:rsidP="000A1648">
            <w:pPr>
              <w:shd w:val="clear" w:color="auto" w:fill="FFFFFF" w:themeFill="background1"/>
              <w:spacing w:line="276" w:lineRule="auto"/>
              <w:ind w:left="48" w:right="48"/>
              <w:jc w:val="both"/>
              <w:rPr>
                <w:sz w:val="26"/>
                <w:szCs w:val="26"/>
              </w:rPr>
            </w:pPr>
            <w:r w:rsidRPr="000A1648">
              <w:rPr>
                <w:sz w:val="26"/>
                <w:szCs w:val="26"/>
              </w:rPr>
              <w:t>    A. Vật chuyển động tròn đều.</w:t>
            </w:r>
          </w:p>
          <w:p w14:paraId="50E669E2" w14:textId="77777777" w:rsidR="000A1648" w:rsidRPr="000A1648" w:rsidRDefault="000A1648" w:rsidP="000A1648">
            <w:pPr>
              <w:shd w:val="clear" w:color="auto" w:fill="FFFFFF" w:themeFill="background1"/>
              <w:spacing w:line="276" w:lineRule="auto"/>
              <w:ind w:left="48" w:right="48"/>
              <w:jc w:val="both"/>
              <w:rPr>
                <w:sz w:val="26"/>
                <w:szCs w:val="26"/>
              </w:rPr>
            </w:pPr>
            <w:r w:rsidRPr="000A1648">
              <w:rPr>
                <w:sz w:val="26"/>
                <w:szCs w:val="26"/>
              </w:rPr>
              <w:t>    B. Vật chuyển động trên quỹ đạo thẳng.</w:t>
            </w:r>
          </w:p>
          <w:p w14:paraId="3278D4ED" w14:textId="77777777" w:rsidR="000A1648" w:rsidRPr="000A1648" w:rsidRDefault="000A1648" w:rsidP="000A1648">
            <w:pPr>
              <w:shd w:val="clear" w:color="auto" w:fill="FFFFFF" w:themeFill="background1"/>
              <w:spacing w:line="276" w:lineRule="auto"/>
              <w:ind w:left="48" w:right="48"/>
              <w:jc w:val="both"/>
              <w:rPr>
                <w:sz w:val="26"/>
                <w:szCs w:val="26"/>
              </w:rPr>
            </w:pPr>
            <w:r w:rsidRPr="000A1648">
              <w:rPr>
                <w:sz w:val="26"/>
                <w:szCs w:val="26"/>
              </w:rPr>
              <w:t>    C. Vật chuyển động thẳng đều.</w:t>
            </w:r>
          </w:p>
          <w:p w14:paraId="608D490F" w14:textId="77777777" w:rsidR="000A1648" w:rsidRPr="000A1648" w:rsidRDefault="000A1648" w:rsidP="000A1648">
            <w:pPr>
              <w:shd w:val="clear" w:color="auto" w:fill="FFFFFF" w:themeFill="background1"/>
              <w:spacing w:line="276" w:lineRule="auto"/>
              <w:ind w:left="48" w:right="48"/>
              <w:jc w:val="both"/>
              <w:rPr>
                <w:sz w:val="26"/>
                <w:szCs w:val="26"/>
              </w:rPr>
            </w:pPr>
            <w:r w:rsidRPr="000A1648">
              <w:rPr>
                <w:sz w:val="26"/>
                <w:szCs w:val="26"/>
              </w:rPr>
              <w:t>    D. Vật chuyển động rơi tự do.</w:t>
            </w:r>
          </w:p>
          <w:p w14:paraId="2738B0CC" w14:textId="77777777" w:rsidR="000A1648" w:rsidRPr="000A1648" w:rsidRDefault="000A1648" w:rsidP="000A1648">
            <w:pPr>
              <w:shd w:val="clear" w:color="auto" w:fill="FFFFFF" w:themeFill="background1"/>
              <w:spacing w:line="276" w:lineRule="auto"/>
              <w:jc w:val="both"/>
              <w:rPr>
                <w:sz w:val="26"/>
                <w:szCs w:val="26"/>
              </w:rPr>
            </w:pPr>
            <w:r w:rsidRPr="000A1648">
              <w:rPr>
                <w:b/>
                <w:bCs/>
                <w:sz w:val="26"/>
                <w:szCs w:val="26"/>
              </w:rPr>
              <w:t>Câu 3:</w:t>
            </w:r>
            <w:r w:rsidRPr="000A1648">
              <w:rPr>
                <w:sz w:val="26"/>
                <w:szCs w:val="26"/>
              </w:rPr>
              <w:t xml:space="preserve"> </w:t>
            </w:r>
            <w:r w:rsidRPr="000A1648">
              <w:rPr>
                <w:sz w:val="26"/>
                <w:szCs w:val="26"/>
                <w:shd w:val="clear" w:color="auto" w:fill="FFFFFF" w:themeFill="background1"/>
              </w:rPr>
              <w:t>Khi đang đi xe đạp trên đường nằm ngang, nếu ta ngừng đạp, xe vẫn tự di chuyển. Đó là nhờ vào điều gì?</w:t>
            </w:r>
          </w:p>
          <w:p w14:paraId="44E34E9C" w14:textId="77777777" w:rsidR="000A1648" w:rsidRPr="000A1648" w:rsidRDefault="000A1648" w:rsidP="000A1648">
            <w:pPr>
              <w:shd w:val="clear" w:color="auto" w:fill="FFFFFF" w:themeFill="background1"/>
              <w:spacing w:line="276" w:lineRule="auto"/>
              <w:jc w:val="both"/>
              <w:rPr>
                <w:sz w:val="26"/>
                <w:szCs w:val="26"/>
                <w:shd w:val="clear" w:color="auto" w:fill="FFFFFF"/>
              </w:rPr>
            </w:pPr>
            <w:r w:rsidRPr="000A1648">
              <w:rPr>
                <w:b/>
                <w:bCs/>
                <w:sz w:val="26"/>
                <w:szCs w:val="26"/>
              </w:rPr>
              <w:t xml:space="preserve">Câu 4: </w:t>
            </w:r>
            <w:r w:rsidRPr="000A1648">
              <w:rPr>
                <w:sz w:val="26"/>
                <w:szCs w:val="26"/>
                <w:shd w:val="clear" w:color="auto" w:fill="FFFFFF"/>
              </w:rPr>
              <w:t>Một vật đang chuyển động với vận tốc 3m/s. Nếu bỗng nhiêu các lực tác dụng lên nó mất đi thì vật sẽ chuyển động như thế nào?</w:t>
            </w:r>
          </w:p>
          <w:p w14:paraId="5F4BA1F8" w14:textId="77777777" w:rsidR="000A1648" w:rsidRPr="000A1648" w:rsidRDefault="000A1648" w:rsidP="000A1648">
            <w:pPr>
              <w:shd w:val="clear" w:color="auto" w:fill="FFFFFF" w:themeFill="background1"/>
              <w:spacing w:line="276" w:lineRule="auto"/>
              <w:jc w:val="both"/>
              <w:rPr>
                <w:sz w:val="26"/>
                <w:szCs w:val="26"/>
              </w:rPr>
            </w:pPr>
            <w:r w:rsidRPr="000A1648">
              <w:rPr>
                <w:b/>
                <w:bCs/>
                <w:sz w:val="26"/>
                <w:szCs w:val="26"/>
              </w:rPr>
              <w:t xml:space="preserve">Câu 5: </w:t>
            </w:r>
            <w:r w:rsidRPr="000A1648">
              <w:rPr>
                <w:sz w:val="26"/>
                <w:szCs w:val="26"/>
              </w:rPr>
              <w:t>Chọn câu đúng?</w:t>
            </w:r>
          </w:p>
          <w:p w14:paraId="73918520" w14:textId="77777777" w:rsidR="000A1648" w:rsidRPr="000A1648" w:rsidRDefault="000A1648" w:rsidP="000A1648">
            <w:pPr>
              <w:shd w:val="clear" w:color="auto" w:fill="FFFFFF" w:themeFill="background1"/>
              <w:spacing w:line="276" w:lineRule="auto"/>
              <w:jc w:val="both"/>
              <w:rPr>
                <w:sz w:val="26"/>
                <w:szCs w:val="26"/>
              </w:rPr>
            </w:pPr>
            <w:r w:rsidRPr="000A1648">
              <w:rPr>
                <w:sz w:val="26"/>
                <w:szCs w:val="26"/>
              </w:rPr>
              <w:t>A. nếu không chịu lực nào tác dụng thì mọi vật phải đứng yên.</w:t>
            </w:r>
          </w:p>
          <w:p w14:paraId="30AD1B41" w14:textId="77777777" w:rsidR="000A1648" w:rsidRPr="000A1648" w:rsidRDefault="000A1648" w:rsidP="000A1648">
            <w:pPr>
              <w:shd w:val="clear" w:color="auto" w:fill="FFFFFF" w:themeFill="background1"/>
              <w:spacing w:line="276" w:lineRule="auto"/>
              <w:jc w:val="both"/>
              <w:rPr>
                <w:sz w:val="26"/>
                <w:szCs w:val="26"/>
              </w:rPr>
            </w:pPr>
            <w:r w:rsidRPr="000A1648">
              <w:rPr>
                <w:sz w:val="26"/>
                <w:szCs w:val="26"/>
              </w:rPr>
              <w:t>B. khi không còn lực nào tác dụng lên vật nữa, thì vật đang chuyển động sẽ lập tức dừng lại.</w:t>
            </w:r>
          </w:p>
          <w:p w14:paraId="7BFB658D" w14:textId="77777777" w:rsidR="000A1648" w:rsidRPr="000A1648" w:rsidRDefault="000A1648" w:rsidP="000A1648">
            <w:pPr>
              <w:shd w:val="clear" w:color="auto" w:fill="FFFFFF" w:themeFill="background1"/>
              <w:spacing w:line="276" w:lineRule="auto"/>
              <w:jc w:val="both"/>
              <w:rPr>
                <w:sz w:val="26"/>
                <w:szCs w:val="26"/>
              </w:rPr>
            </w:pPr>
            <w:r w:rsidRPr="000A1648">
              <w:rPr>
                <w:sz w:val="26"/>
                <w:szCs w:val="26"/>
              </w:rPr>
              <w:t>C. vật chuyển động được là nhờ có lực tác dụng lên nó.</w:t>
            </w:r>
          </w:p>
          <w:p w14:paraId="7673C35D" w14:textId="77777777" w:rsidR="000A1648" w:rsidRPr="000A1648" w:rsidRDefault="000A1648" w:rsidP="000A1648">
            <w:pPr>
              <w:shd w:val="clear" w:color="auto" w:fill="FFFFFF" w:themeFill="background1"/>
              <w:spacing w:line="276" w:lineRule="auto"/>
              <w:jc w:val="both"/>
              <w:rPr>
                <w:sz w:val="26"/>
                <w:szCs w:val="26"/>
              </w:rPr>
            </w:pPr>
            <w:r w:rsidRPr="000A1648">
              <w:rPr>
                <w:sz w:val="26"/>
                <w:szCs w:val="26"/>
              </w:rPr>
              <w:t>D. khi thấy vận tốc của vật thay đổi thì chắc chắn đã có lực tác dụng lên vật.</w:t>
            </w:r>
          </w:p>
        </w:tc>
      </w:tr>
      <w:tr w:rsidR="00DC107E" w:rsidRPr="000A1648" w14:paraId="41B510EC" w14:textId="77777777" w:rsidTr="00024535">
        <w:trPr>
          <w:trHeight w:val="5137"/>
        </w:trPr>
        <w:tc>
          <w:tcPr>
            <w:tcW w:w="9419" w:type="dxa"/>
            <w:gridSpan w:val="3"/>
          </w:tcPr>
          <w:p w14:paraId="7D159A7C" w14:textId="7628561B" w:rsidR="00DC107E" w:rsidRPr="000A1648" w:rsidRDefault="00DC107E" w:rsidP="004262EE">
            <w:pPr>
              <w:ind w:right="294"/>
              <w:jc w:val="both"/>
              <w:rPr>
                <w:b/>
                <w:bCs/>
                <w:sz w:val="26"/>
                <w:szCs w:val="26"/>
              </w:rPr>
            </w:pPr>
            <w:r w:rsidRPr="000A1648">
              <w:rPr>
                <w:noProof/>
                <w:color w:val="222222"/>
                <w:sz w:val="26"/>
                <w:szCs w:val="26"/>
              </w:rPr>
              <w:lastRenderedPageBreak/>
              <w:drawing>
                <wp:anchor distT="0" distB="0" distL="114300" distR="114300" simplePos="0" relativeHeight="251713536" behindDoc="1" locked="0" layoutInCell="1" allowOverlap="1" wp14:anchorId="54968C53" wp14:editId="0F4BBBD5">
                  <wp:simplePos x="0" y="0"/>
                  <wp:positionH relativeFrom="column">
                    <wp:posOffset>3115945</wp:posOffset>
                  </wp:positionH>
                  <wp:positionV relativeFrom="paragraph">
                    <wp:posOffset>0</wp:posOffset>
                  </wp:positionV>
                  <wp:extent cx="2836545" cy="1929130"/>
                  <wp:effectExtent l="0" t="0" r="0" b="0"/>
                  <wp:wrapTight wrapText="bothSides">
                    <wp:wrapPolygon edited="0">
                      <wp:start x="7543" y="1280"/>
                      <wp:lineTo x="7543" y="2986"/>
                      <wp:lineTo x="9864" y="5119"/>
                      <wp:lineTo x="11170" y="5119"/>
                      <wp:lineTo x="11170" y="11945"/>
                      <wp:lineTo x="10154" y="12585"/>
                      <wp:lineTo x="9429" y="14078"/>
                      <wp:lineTo x="9429" y="16211"/>
                      <wp:lineTo x="10880" y="18770"/>
                      <wp:lineTo x="11460" y="20477"/>
                      <wp:lineTo x="12040" y="20477"/>
                      <wp:lineTo x="14651" y="18984"/>
                      <wp:lineTo x="14797" y="18770"/>
                      <wp:lineTo x="14361" y="14504"/>
                      <wp:lineTo x="12911" y="11945"/>
                      <wp:lineTo x="15087" y="8532"/>
                      <wp:lineTo x="12621" y="5119"/>
                      <wp:lineTo x="13926" y="5119"/>
                      <wp:lineTo x="15812" y="2773"/>
                      <wp:lineTo x="15667" y="1280"/>
                      <wp:lineTo x="7543" y="1280"/>
                    </wp:wrapPolygon>
                  </wp:wrapTight>
                  <wp:docPr id="7578" name="Hình ảnh 16" descr="Vật Lí 10 Bài 14: Định luật 1 Newton | Giải Lí 10 Kết nối tri thức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ật Lí 10 Bài 14: Định luật 1 Newton | Giải Lí 10 Kết nối tri thức (ảnh 2)"/>
                          <pic:cNvPicPr>
                            <a:picLocks noChangeAspect="1" noChangeArrowheads="1"/>
                          </pic:cNvPicPr>
                        </pic:nvPicPr>
                        <pic:blipFill rotWithShape="1">
                          <a:blip r:embed="rId60">
                            <a:extLst>
                              <a:ext uri="{BEBA8EAE-BF5A-486C-A8C5-ECC9F3942E4B}">
                                <a14:imgProps xmlns:a14="http://schemas.microsoft.com/office/drawing/2010/main">
                                  <a14:imgLayer r:embed="rId61">
                                    <a14:imgEffect>
                                      <a14:backgroundRemoval t="9167" b="90000" l="9709" r="89968">
                                        <a14:foregroundMark x1="36893" y1="9583" x2="57282" y2="9167"/>
                                        <a14:foregroundMark x1="57282" y1="9167" x2="69579" y2="9167"/>
                                        <a14:foregroundMark x1="52751" y1="21250" x2="52427" y2="19167"/>
                                        <a14:foregroundMark x1="52751" y1="16250" x2="52751" y2="13750"/>
                                        <a14:foregroundMark x1="52751" y1="39167" x2="52751" y2="22500"/>
                                        <a14:foregroundMark x1="51456" y1="59167" x2="48867" y2="62500"/>
                                        <a14:foregroundMark x1="62783" y1="69583" x2="62136" y2="73333"/>
                                        <a14:foregroundMark x1="61812" y1="68750" x2="60841" y2="67917"/>
                                        <a14:foregroundMark x1="60194" y1="32917" x2="59547" y2="42083"/>
                                        <a14:foregroundMark x1="62460" y1="34167" x2="60841" y2="42083"/>
                                        <a14:foregroundMark x1="60518" y1="33750" x2="64725" y2="33333"/>
                                        <a14:foregroundMark x1="63754" y1="72917" x2="60841" y2="75833"/>
                                        <a14:foregroundMark x1="60841" y1="75417" x2="60841" y2="71250"/>
                                        <a14:foregroundMark x1="63754" y1="67083" x2="64078" y2="69167"/>
                                      </a14:backgroundRemoval>
                                    </a14:imgEffect>
                                  </a14:imgLayer>
                                </a14:imgProps>
                              </a:ext>
                              <a:ext uri="{28A0092B-C50C-407E-A947-70E740481C1C}">
                                <a14:useLocalDpi xmlns:a14="http://schemas.microsoft.com/office/drawing/2010/main" val="0"/>
                              </a:ext>
                            </a:extLst>
                          </a:blip>
                          <a:srcRect r="3533" b="15449"/>
                          <a:stretch/>
                        </pic:blipFill>
                        <pic:spPr bwMode="auto">
                          <a:xfrm>
                            <a:off x="0" y="0"/>
                            <a:ext cx="2836545" cy="1929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0A1648">
              <w:rPr>
                <w:b/>
                <w:bCs/>
                <w:sz w:val="26"/>
                <w:szCs w:val="26"/>
              </w:rPr>
              <w:t>Đáp án dự kiến Phiếu học tập số 3</w:t>
            </w:r>
          </w:p>
          <w:p w14:paraId="40D48B85" w14:textId="1C5B5068" w:rsidR="00DC107E" w:rsidRPr="000A1648" w:rsidRDefault="00DC107E" w:rsidP="0064053B">
            <w:pPr>
              <w:shd w:val="clear" w:color="auto" w:fill="FFFFFF"/>
              <w:jc w:val="both"/>
              <w:rPr>
                <w:color w:val="222222"/>
                <w:sz w:val="26"/>
                <w:szCs w:val="26"/>
              </w:rPr>
            </w:pPr>
            <w:r w:rsidRPr="000A1648">
              <w:rPr>
                <w:b/>
                <w:bCs/>
                <w:sz w:val="26"/>
                <w:szCs w:val="26"/>
              </w:rPr>
              <w:t xml:space="preserve">Câu 1: </w:t>
            </w:r>
          </w:p>
          <w:p w14:paraId="34F94C8D" w14:textId="77777777" w:rsidR="00DC107E" w:rsidRPr="000A1648" w:rsidRDefault="00DC107E" w:rsidP="004262EE">
            <w:pPr>
              <w:shd w:val="clear" w:color="auto" w:fill="FFFFFF"/>
              <w:ind w:right="1374"/>
              <w:jc w:val="both"/>
              <w:rPr>
                <w:color w:val="222222"/>
                <w:sz w:val="26"/>
                <w:szCs w:val="26"/>
              </w:rPr>
            </w:pPr>
            <w:r w:rsidRPr="000A1648">
              <w:rPr>
                <w:color w:val="222222"/>
                <w:sz w:val="26"/>
                <w:szCs w:val="26"/>
              </w:rPr>
              <w:t>Quả cầu chịu tác dụng của hai lực, đó là trọng lực P và lực căng T, hai lực này có phương thẳng đứng, chiều đối nhau và độ lớn bằng nhau, nên quả cầu có hợp lực bằng 0, vì vậy quả cầu đứng yên.</w:t>
            </w:r>
          </w:p>
          <w:p w14:paraId="5AFA91E4" w14:textId="77777777" w:rsidR="00DC107E" w:rsidRPr="000A1648" w:rsidRDefault="00DC107E" w:rsidP="004262EE">
            <w:pPr>
              <w:shd w:val="clear" w:color="auto" w:fill="FFFFFF"/>
              <w:ind w:right="1374"/>
              <w:jc w:val="both"/>
              <w:rPr>
                <w:color w:val="222222"/>
                <w:sz w:val="26"/>
                <w:szCs w:val="26"/>
              </w:rPr>
            </w:pPr>
            <w:r w:rsidRPr="000A1648">
              <w:rPr>
                <w:b/>
                <w:bCs/>
                <w:sz w:val="26"/>
                <w:szCs w:val="26"/>
              </w:rPr>
              <w:t>Câu 2:</w:t>
            </w:r>
            <w:r w:rsidRPr="000A1648">
              <w:rPr>
                <w:sz w:val="26"/>
                <w:szCs w:val="26"/>
              </w:rPr>
              <w:t xml:space="preserve"> </w:t>
            </w:r>
            <w:r w:rsidRPr="000A1648">
              <w:rPr>
                <w:color w:val="222222"/>
                <w:sz w:val="26"/>
                <w:szCs w:val="26"/>
              </w:rPr>
              <w:t>Do ván trượt chịu tác dụng của các lực có hợp lực bằng 0, nên khi ván trượt chuyển động thì sẽ là chuyển động thẳng đều, vì vậy ván có thể giữ nguyên vận tốc của mình.</w:t>
            </w:r>
          </w:p>
          <w:p w14:paraId="59BBBB68" w14:textId="1250507E" w:rsidR="00DC107E" w:rsidRPr="000A1648" w:rsidRDefault="00DC107E" w:rsidP="00DC107E">
            <w:pPr>
              <w:ind w:right="1914"/>
              <w:jc w:val="both"/>
              <w:rPr>
                <w:bCs/>
                <w:sz w:val="26"/>
                <w:szCs w:val="26"/>
              </w:rPr>
            </w:pPr>
            <w:r w:rsidRPr="000A1648">
              <w:rPr>
                <w:noProof/>
                <w:color w:val="003300"/>
                <w:sz w:val="26"/>
                <w:szCs w:val="26"/>
              </w:rPr>
              <w:drawing>
                <wp:anchor distT="0" distB="0" distL="114300" distR="114300" simplePos="0" relativeHeight="251714560" behindDoc="1" locked="0" layoutInCell="1" allowOverlap="1" wp14:anchorId="0E2C0EE1" wp14:editId="3FD452BC">
                  <wp:simplePos x="0" y="0"/>
                  <wp:positionH relativeFrom="column">
                    <wp:posOffset>3595370</wp:posOffset>
                  </wp:positionH>
                  <wp:positionV relativeFrom="paragraph">
                    <wp:posOffset>415290</wp:posOffset>
                  </wp:positionV>
                  <wp:extent cx="2281555" cy="1198245"/>
                  <wp:effectExtent l="0" t="0" r="4445" b="1905"/>
                  <wp:wrapTight wrapText="bothSides">
                    <wp:wrapPolygon edited="0">
                      <wp:start x="0" y="0"/>
                      <wp:lineTo x="0" y="21291"/>
                      <wp:lineTo x="21462" y="21291"/>
                      <wp:lineTo x="21462" y="0"/>
                      <wp:lineTo x="0" y="0"/>
                    </wp:wrapPolygon>
                  </wp:wrapTight>
                  <wp:docPr id="7579" name="Hình ảnh 18" descr="Một vật đang nằm yên trên mặt bàn nằm ngang. Tại sao ta có thể kh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ột vật đang nằm yên trên mặt bàn nằm ngang. Tại sao ta có thể khẳ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81555" cy="1198245"/>
                          </a:xfrm>
                          <a:prstGeom prst="rect">
                            <a:avLst/>
                          </a:prstGeom>
                          <a:noFill/>
                          <a:ln>
                            <a:noFill/>
                          </a:ln>
                        </pic:spPr>
                      </pic:pic>
                    </a:graphicData>
                  </a:graphic>
                </wp:anchor>
              </w:drawing>
            </w:r>
            <w:r w:rsidRPr="000A1648">
              <w:rPr>
                <w:b/>
                <w:bCs/>
                <w:color w:val="222222"/>
                <w:sz w:val="26"/>
                <w:szCs w:val="26"/>
              </w:rPr>
              <w:t xml:space="preserve">Câu 3: </w:t>
            </w:r>
            <w:r w:rsidRPr="000A1648">
              <w:rPr>
                <w:color w:val="222222"/>
                <w:sz w:val="26"/>
                <w:szCs w:val="26"/>
              </w:rPr>
              <w:t>vật có khối lượng để trên mặt bàn, chắc chắn rằng vật có trọng lượng, và trọng lượng luôn hướng xuống dưới, vật vẫn nằm yên nên hợp lực tác dụng lên vật phải bằng 0, suy ra vật phải chịu thêm một lực khác ngược chiều với trọng lực, và đó chính là phản lực từ bàn tác dụng lên vật</w:t>
            </w:r>
          </w:p>
          <w:p w14:paraId="12116DFC" w14:textId="440D7348" w:rsidR="00DC107E" w:rsidRPr="000A1648" w:rsidRDefault="00DC107E" w:rsidP="0064053B">
            <w:pPr>
              <w:jc w:val="center"/>
              <w:rPr>
                <w:bCs/>
                <w:sz w:val="26"/>
                <w:szCs w:val="26"/>
              </w:rPr>
            </w:pPr>
          </w:p>
        </w:tc>
      </w:tr>
      <w:tr w:rsidR="00DC107E" w:rsidRPr="000A1648" w14:paraId="62119477" w14:textId="77777777" w:rsidTr="00024535">
        <w:tc>
          <w:tcPr>
            <w:tcW w:w="9419" w:type="dxa"/>
            <w:gridSpan w:val="3"/>
          </w:tcPr>
          <w:p w14:paraId="163DF5F6" w14:textId="51C6192D" w:rsidR="00DC107E" w:rsidRPr="000A1648" w:rsidRDefault="00DC107E" w:rsidP="000A1648">
            <w:pPr>
              <w:spacing w:line="276" w:lineRule="auto"/>
              <w:jc w:val="both"/>
              <w:rPr>
                <w:bCs/>
                <w:sz w:val="26"/>
                <w:szCs w:val="26"/>
              </w:rPr>
            </w:pPr>
            <w:r w:rsidRPr="000A1648">
              <w:rPr>
                <w:bCs/>
                <w:sz w:val="26"/>
                <w:szCs w:val="26"/>
              </w:rPr>
              <w:t>HS thảo luận phiếu học tập số 4</w:t>
            </w:r>
          </w:p>
        </w:tc>
      </w:tr>
      <w:tr w:rsidR="00131CF2" w:rsidRPr="000A1648" w14:paraId="67377193" w14:textId="77777777" w:rsidTr="00024535">
        <w:tc>
          <w:tcPr>
            <w:tcW w:w="9419" w:type="dxa"/>
            <w:gridSpan w:val="3"/>
          </w:tcPr>
          <w:p w14:paraId="6D8779EF" w14:textId="77777777" w:rsidR="00131CF2" w:rsidRPr="00DC107E" w:rsidRDefault="00131CF2" w:rsidP="0064053B">
            <w:pPr>
              <w:jc w:val="both"/>
              <w:rPr>
                <w:b/>
                <w:bCs/>
                <w:i/>
                <w:sz w:val="26"/>
                <w:szCs w:val="26"/>
              </w:rPr>
            </w:pPr>
            <w:r w:rsidRPr="00DC107E">
              <w:rPr>
                <w:b/>
                <w:bCs/>
                <w:i/>
                <w:sz w:val="26"/>
                <w:szCs w:val="26"/>
              </w:rPr>
              <w:t>Báo cáo kết quả và thảo luận</w:t>
            </w:r>
          </w:p>
          <w:p w14:paraId="015DC85A" w14:textId="77777777" w:rsidR="00131CF2" w:rsidRPr="000A1648" w:rsidRDefault="00131CF2" w:rsidP="0064053B">
            <w:pPr>
              <w:jc w:val="both"/>
              <w:rPr>
                <w:sz w:val="26"/>
                <w:szCs w:val="26"/>
              </w:rPr>
            </w:pPr>
            <w:r w:rsidRPr="000A1648">
              <w:rPr>
                <w:sz w:val="26"/>
                <w:szCs w:val="26"/>
              </w:rPr>
              <w:t>- Chọn ngẫu nhiên 1 nhóm trả lời từng câu hỏi trong phiếu học tập</w:t>
            </w:r>
          </w:p>
          <w:p w14:paraId="05DBE85C" w14:textId="77777777" w:rsidR="00131CF2" w:rsidRPr="000A1648" w:rsidRDefault="00131CF2" w:rsidP="0064053B">
            <w:pPr>
              <w:jc w:val="both"/>
              <w:rPr>
                <w:sz w:val="26"/>
                <w:szCs w:val="26"/>
              </w:rPr>
            </w:pPr>
            <w:r w:rsidRPr="000A1648">
              <w:rPr>
                <w:sz w:val="26"/>
                <w:szCs w:val="26"/>
              </w:rPr>
              <w:t>- Học sinh các nhóm khác thảo luận, nhận xét, bổ sung và sữa lỗi về câu trả lời của nhóm đại diện.</w:t>
            </w:r>
          </w:p>
          <w:p w14:paraId="606DC5B9" w14:textId="77777777" w:rsidR="00131CF2" w:rsidRPr="000A1648" w:rsidRDefault="00131CF2" w:rsidP="0064053B">
            <w:pPr>
              <w:jc w:val="both"/>
              <w:rPr>
                <w:b/>
                <w:bCs/>
                <w:sz w:val="26"/>
                <w:szCs w:val="26"/>
              </w:rPr>
            </w:pPr>
            <w:r w:rsidRPr="000A1648">
              <w:rPr>
                <w:b/>
                <w:bCs/>
                <w:sz w:val="26"/>
                <w:szCs w:val="26"/>
              </w:rPr>
              <w:t>Đáp án dự kiến Phiếu học tập số 4</w:t>
            </w:r>
          </w:p>
          <w:p w14:paraId="6E47274C" w14:textId="77777777" w:rsidR="00131CF2" w:rsidRPr="000A1648" w:rsidRDefault="00131CF2" w:rsidP="0064053B">
            <w:pPr>
              <w:shd w:val="clear" w:color="auto" w:fill="FFFFFF"/>
              <w:jc w:val="both"/>
              <w:rPr>
                <w:color w:val="212529"/>
                <w:sz w:val="26"/>
                <w:szCs w:val="26"/>
              </w:rPr>
            </w:pPr>
            <w:r w:rsidRPr="000A1648">
              <w:rPr>
                <w:b/>
                <w:bCs/>
                <w:sz w:val="26"/>
                <w:szCs w:val="26"/>
              </w:rPr>
              <w:t xml:space="preserve">Câu 1: </w:t>
            </w:r>
            <w:r w:rsidRPr="000A1648">
              <w:rPr>
                <w:color w:val="000000"/>
                <w:sz w:val="26"/>
                <w:szCs w:val="26"/>
              </w:rPr>
              <w:t>Khi xe đang trượt xuống dốc và bị cản lại ở cuối dốc thì xe bị cản lại còn các vật nhỏ không bị cản vì theo quán tính các vật nhỏ vẫn có xu hướng bảo toàn vận tốc như cũ nên bị văng về phía trước.</w:t>
            </w:r>
          </w:p>
          <w:p w14:paraId="3ABB8E70" w14:textId="77777777" w:rsidR="00131CF2" w:rsidRPr="000A1648" w:rsidRDefault="00131CF2" w:rsidP="0064053B">
            <w:pPr>
              <w:shd w:val="clear" w:color="auto" w:fill="FFFFFF"/>
              <w:jc w:val="both"/>
              <w:rPr>
                <w:color w:val="212529"/>
                <w:sz w:val="26"/>
                <w:szCs w:val="26"/>
              </w:rPr>
            </w:pPr>
            <w:r w:rsidRPr="000A1648">
              <w:rPr>
                <w:b/>
                <w:bCs/>
                <w:color w:val="000000"/>
                <w:sz w:val="26"/>
                <w:szCs w:val="26"/>
              </w:rPr>
              <w:t>Câu 2:</w:t>
            </w:r>
            <w:r w:rsidRPr="000A1648">
              <w:rPr>
                <w:color w:val="000000"/>
                <w:sz w:val="26"/>
                <w:szCs w:val="26"/>
              </w:rPr>
              <w:t xml:space="preserve"> Để giữ vật trên xe không bị văng thì ta cần gắn chặt các vật vào xe (bằng dây nối hoặc keo dán,…).</w:t>
            </w:r>
          </w:p>
          <w:p w14:paraId="48543408" w14:textId="77777777" w:rsidR="00131CF2" w:rsidRPr="000A1648" w:rsidRDefault="00131CF2" w:rsidP="0064053B">
            <w:pPr>
              <w:shd w:val="clear" w:color="auto" w:fill="FFFFFF"/>
              <w:jc w:val="both"/>
              <w:rPr>
                <w:color w:val="212529"/>
                <w:sz w:val="26"/>
                <w:szCs w:val="26"/>
              </w:rPr>
            </w:pPr>
            <w:r w:rsidRPr="000A1648">
              <w:rPr>
                <w:b/>
                <w:bCs/>
                <w:sz w:val="26"/>
                <w:szCs w:val="26"/>
              </w:rPr>
              <w:t>Câu 3:</w:t>
            </w:r>
            <w:r w:rsidRPr="000A1648">
              <w:rPr>
                <w:sz w:val="26"/>
                <w:szCs w:val="26"/>
              </w:rPr>
              <w:t xml:space="preserve"> </w:t>
            </w:r>
            <w:r w:rsidRPr="000A1648">
              <w:rPr>
                <w:color w:val="000000"/>
                <w:sz w:val="26"/>
                <w:szCs w:val="26"/>
              </w:rPr>
              <w:t>a. Khi xe đột ngột tăng tốc thì nửa trên của người ngồi trên xe không gắn với sàn xe sẽ bảo toàn vận tốc đang có, nên có kết quả sẽ ngả về phía sau.</w:t>
            </w:r>
          </w:p>
          <w:p w14:paraId="615CEC79" w14:textId="77777777" w:rsidR="00131CF2" w:rsidRPr="000A1648" w:rsidRDefault="00131CF2" w:rsidP="0064053B">
            <w:pPr>
              <w:shd w:val="clear" w:color="auto" w:fill="FFFFFF"/>
              <w:jc w:val="both"/>
              <w:rPr>
                <w:color w:val="212529"/>
                <w:sz w:val="26"/>
                <w:szCs w:val="26"/>
              </w:rPr>
            </w:pPr>
            <w:r w:rsidRPr="000A1648">
              <w:rPr>
                <w:color w:val="000000"/>
                <w:sz w:val="26"/>
                <w:szCs w:val="26"/>
              </w:rPr>
              <w:t>b. Khi xe phanh gấp thì vận tốc giảm đột ngột, người đang ngồi yên theo quán tính sẽ bị chúi người về phía trước.</w:t>
            </w:r>
          </w:p>
          <w:p w14:paraId="44E8C86E" w14:textId="77777777" w:rsidR="00131CF2" w:rsidRPr="000A1648" w:rsidRDefault="00131CF2" w:rsidP="0064053B">
            <w:pPr>
              <w:shd w:val="clear" w:color="auto" w:fill="FFFFFF"/>
              <w:jc w:val="both"/>
              <w:rPr>
                <w:color w:val="212529"/>
                <w:sz w:val="26"/>
                <w:szCs w:val="26"/>
              </w:rPr>
            </w:pPr>
            <w:r w:rsidRPr="000A1648">
              <w:rPr>
                <w:color w:val="000000"/>
                <w:sz w:val="26"/>
                <w:szCs w:val="26"/>
              </w:rPr>
              <w:t>c. Khi xe rẽ nhanh sang trái thì người sẽ bị ngả về bên phải.</w:t>
            </w:r>
          </w:p>
          <w:p w14:paraId="315E0212" w14:textId="77777777" w:rsidR="00131CF2" w:rsidRPr="000A1648" w:rsidRDefault="00131CF2" w:rsidP="0064053B">
            <w:pPr>
              <w:jc w:val="both"/>
              <w:rPr>
                <w:sz w:val="26"/>
                <w:szCs w:val="26"/>
              </w:rPr>
            </w:pPr>
            <w:r w:rsidRPr="000A1648">
              <w:rPr>
                <w:b/>
                <w:bCs/>
                <w:sz w:val="26"/>
                <w:szCs w:val="26"/>
              </w:rPr>
              <w:t xml:space="preserve">Câu 4: </w:t>
            </w:r>
            <w:r w:rsidRPr="000A1648">
              <w:rPr>
                <w:sz w:val="26"/>
                <w:szCs w:val="26"/>
              </w:rPr>
              <w:t>Không nên, vì theo quán tính khi xe di chuyển chúng ta rất có thể bị té. Trong trường hợp này mình nên nắm tay vịn phía trên hoặc cầm chắc tay vịn ở ghế để đảm bảo thăng bằng cho bản thân.</w:t>
            </w:r>
          </w:p>
          <w:p w14:paraId="7E824BC5" w14:textId="77777777" w:rsidR="00131CF2" w:rsidRPr="000A1648" w:rsidRDefault="00131CF2" w:rsidP="0064053B">
            <w:pPr>
              <w:jc w:val="both"/>
              <w:rPr>
                <w:color w:val="000000"/>
                <w:sz w:val="26"/>
                <w:szCs w:val="26"/>
                <w:shd w:val="clear" w:color="auto" w:fill="FFFFFF"/>
              </w:rPr>
            </w:pPr>
            <w:r w:rsidRPr="000A1648">
              <w:rPr>
                <w:b/>
                <w:bCs/>
                <w:sz w:val="26"/>
                <w:szCs w:val="26"/>
              </w:rPr>
              <w:t xml:space="preserve">Câu 5: </w:t>
            </w:r>
            <w:r w:rsidRPr="000A1648">
              <w:rPr>
                <w:color w:val="000000"/>
                <w:sz w:val="26"/>
                <w:szCs w:val="26"/>
                <w:shd w:val="clear" w:color="auto" w:fill="FFFFFF"/>
              </w:rPr>
              <w:t>Khi ngồi trên ô tô, tàu lượn cao tốc hoặc máy bay, hành khách luôn được nhắc thắt dây an toàn để khi xe thay đổi vận tốc đột ngột (tăng tốc đột ngột hoặc phanh gấp) thì người sẽ luôn được giữ lại an toàn mà không bị văng ra do quán tính.</w:t>
            </w:r>
          </w:p>
          <w:p w14:paraId="67A1BF99" w14:textId="1CADBDBC" w:rsidR="00131CF2" w:rsidRPr="000A1648" w:rsidRDefault="00131CF2" w:rsidP="0064053B">
            <w:pPr>
              <w:jc w:val="both"/>
              <w:rPr>
                <w:color w:val="000000"/>
                <w:sz w:val="26"/>
                <w:szCs w:val="26"/>
                <w:shd w:val="clear" w:color="auto" w:fill="FFFFFF"/>
              </w:rPr>
            </w:pPr>
            <w:r w:rsidRPr="000A1648">
              <w:rPr>
                <w:color w:val="000000"/>
                <w:sz w:val="26"/>
                <w:szCs w:val="26"/>
                <w:shd w:val="clear" w:color="auto" w:fill="FFFFFF"/>
              </w:rPr>
              <w:t>GV có thể cho HS quan sát clip: Tại sao phải thắt dây an toàn</w:t>
            </w:r>
          </w:p>
          <w:p w14:paraId="43403450" w14:textId="40FCA42E" w:rsidR="00131CF2" w:rsidRPr="000A1648" w:rsidRDefault="00131CF2" w:rsidP="000A1648">
            <w:pPr>
              <w:spacing w:line="276" w:lineRule="auto"/>
              <w:jc w:val="both"/>
              <w:rPr>
                <w:color w:val="000000"/>
                <w:sz w:val="26"/>
                <w:szCs w:val="26"/>
                <w:shd w:val="clear" w:color="auto" w:fill="FFFFFF"/>
              </w:rPr>
            </w:pPr>
            <w:hyperlink r:id="rId63" w:history="1">
              <w:r w:rsidRPr="000A1648">
                <w:rPr>
                  <w:color w:val="0000FF"/>
                  <w:sz w:val="26"/>
                  <w:szCs w:val="26"/>
                  <w:u w:val="single"/>
                  <w:shd w:val="clear" w:color="auto" w:fill="FFFFFF"/>
                </w:rPr>
                <w:t>https://www.youtube.com/watch?v=rQU1iAybFOg</w:t>
              </w:r>
            </w:hyperlink>
          </w:p>
          <w:p w14:paraId="1123B1D7" w14:textId="5AB2E0D6" w:rsidR="00131CF2" w:rsidRPr="000A1648" w:rsidRDefault="00131CF2" w:rsidP="000A1648">
            <w:pPr>
              <w:spacing w:line="276" w:lineRule="auto"/>
              <w:jc w:val="center"/>
              <w:rPr>
                <w:color w:val="000000"/>
                <w:sz w:val="26"/>
                <w:szCs w:val="26"/>
                <w:shd w:val="clear" w:color="auto" w:fill="FFFFFF"/>
              </w:rPr>
            </w:pPr>
          </w:p>
          <w:p w14:paraId="216A313E" w14:textId="1B686B47" w:rsidR="00131CF2" w:rsidRPr="000A1648" w:rsidRDefault="00131CF2" w:rsidP="0064053B">
            <w:pPr>
              <w:shd w:val="clear" w:color="auto" w:fill="FFFFFF"/>
              <w:jc w:val="both"/>
              <w:rPr>
                <w:color w:val="212529"/>
                <w:sz w:val="26"/>
                <w:szCs w:val="26"/>
              </w:rPr>
            </w:pPr>
            <w:r w:rsidRPr="000A1648">
              <w:rPr>
                <w:noProof/>
                <w:color w:val="003300"/>
                <w:sz w:val="26"/>
                <w:szCs w:val="26"/>
              </w:rPr>
              <w:drawing>
                <wp:anchor distT="0" distB="0" distL="114300" distR="114300" simplePos="0" relativeHeight="251715584" behindDoc="0" locked="0" layoutInCell="1" allowOverlap="1" wp14:anchorId="0844DF7D" wp14:editId="5E08DD9C">
                  <wp:simplePos x="0" y="0"/>
                  <wp:positionH relativeFrom="column">
                    <wp:posOffset>3188970</wp:posOffset>
                  </wp:positionH>
                  <wp:positionV relativeFrom="paragraph">
                    <wp:posOffset>11430</wp:posOffset>
                  </wp:positionV>
                  <wp:extent cx="2763520" cy="1541145"/>
                  <wp:effectExtent l="0" t="0" r="0" b="1905"/>
                  <wp:wrapThrough wrapText="bothSides">
                    <wp:wrapPolygon edited="0">
                      <wp:start x="298" y="0"/>
                      <wp:lineTo x="0" y="534"/>
                      <wp:lineTo x="0" y="20826"/>
                      <wp:lineTo x="149" y="21360"/>
                      <wp:lineTo x="21292" y="21360"/>
                      <wp:lineTo x="21441" y="20826"/>
                      <wp:lineTo x="21441" y="801"/>
                      <wp:lineTo x="21292" y="0"/>
                      <wp:lineTo x="298" y="0"/>
                    </wp:wrapPolygon>
                  </wp:wrapThrough>
                  <wp:docPr id="7580" name="Hình ảnh 27" descr="Dây an toàn ở ghế sau có phải trang bị thừa thãi trên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ây an toàn ở ghế sau có phải trang bị thừa thãi trên ô tô?"/>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63520" cy="1541145"/>
                          </a:xfrm>
                          <a:prstGeom prst="roundRect">
                            <a:avLst>
                              <a:gd name="adj" fmla="val 8594"/>
                            </a:avLst>
                          </a:prstGeom>
                          <a:solidFill>
                            <a:srgbClr val="FFFFFF">
                              <a:shade val="85000"/>
                            </a:srgbClr>
                          </a:solidFill>
                          <a:ln>
                            <a:noFill/>
                          </a:ln>
                          <a:effectLst/>
                        </pic:spPr>
                      </pic:pic>
                    </a:graphicData>
                  </a:graphic>
                </wp:anchor>
              </w:drawing>
            </w:r>
            <w:r w:rsidRPr="000A1648">
              <w:rPr>
                <w:b/>
                <w:bCs/>
                <w:sz w:val="26"/>
                <w:szCs w:val="26"/>
              </w:rPr>
              <w:t xml:space="preserve">Câu 6: </w:t>
            </w:r>
            <w:r w:rsidRPr="000A1648">
              <w:rPr>
                <w:color w:val="000000"/>
                <w:sz w:val="26"/>
                <w:szCs w:val="26"/>
              </w:rPr>
              <w:t>Để tra búa vào cán, ta nên đập mạnh cán búa xuống đất, vì khi đập, khi cán búa dừng lại đột ngột thì đầu búa vẫn có xu hướng bảo toàn vận tốc nên sẽ vẫn tiếp tục đi xuống, khi đó đầu búa sẽ ngập sâu vào cán búa và được gắn chắc chắn hơn.</w:t>
            </w:r>
          </w:p>
          <w:p w14:paraId="01EFCA7B" w14:textId="77777777" w:rsidR="00131CF2" w:rsidRPr="000A1648" w:rsidRDefault="00131CF2" w:rsidP="0064053B">
            <w:pPr>
              <w:shd w:val="clear" w:color="auto" w:fill="FFFFFF"/>
              <w:jc w:val="both"/>
              <w:rPr>
                <w:color w:val="212529"/>
                <w:sz w:val="26"/>
                <w:szCs w:val="26"/>
              </w:rPr>
            </w:pPr>
            <w:r w:rsidRPr="000A1648">
              <w:rPr>
                <w:color w:val="000000"/>
                <w:sz w:val="26"/>
                <w:szCs w:val="26"/>
              </w:rPr>
              <w:lastRenderedPageBreak/>
              <w:t>Ngoài ra còn có tác dụng khác, nếu thực hiện như hình 14.4b thì tay ta theo quán tính sẽ bị trơn trượt xuống dưới nên nếu để đầu búa ở dưới thì dễ gây thương tích ở tay.</w:t>
            </w:r>
          </w:p>
        </w:tc>
      </w:tr>
      <w:tr w:rsidR="0004793B" w:rsidRPr="000A1648" w14:paraId="64D29E69" w14:textId="77777777" w:rsidTr="00024535">
        <w:tc>
          <w:tcPr>
            <w:tcW w:w="9419" w:type="dxa"/>
            <w:gridSpan w:val="3"/>
          </w:tcPr>
          <w:p w14:paraId="705E182E" w14:textId="3B376044" w:rsidR="0004793B" w:rsidRPr="000A1648" w:rsidRDefault="0004793B" w:rsidP="000A1648">
            <w:pPr>
              <w:spacing w:line="276" w:lineRule="auto"/>
              <w:jc w:val="both"/>
              <w:rPr>
                <w:sz w:val="26"/>
                <w:szCs w:val="26"/>
              </w:rPr>
            </w:pPr>
            <w:r w:rsidRPr="000A1648">
              <w:rPr>
                <w:bCs/>
                <w:sz w:val="26"/>
                <w:szCs w:val="26"/>
              </w:rPr>
              <w:lastRenderedPageBreak/>
              <w:t>Giáo viên tổng kết đ</w:t>
            </w:r>
            <w:r w:rsidRPr="000A1648">
              <w:rPr>
                <w:sz w:val="26"/>
                <w:szCs w:val="26"/>
              </w:rPr>
              <w:t>ánh giá kết quả thực hiện nhiệm vụ học tập của học sinh.</w:t>
            </w:r>
          </w:p>
        </w:tc>
      </w:tr>
      <w:tr w:rsidR="000A1648" w:rsidRPr="000A1648" w14:paraId="655572B0" w14:textId="77777777" w:rsidTr="00024535">
        <w:tc>
          <w:tcPr>
            <w:tcW w:w="1399" w:type="dxa"/>
          </w:tcPr>
          <w:p w14:paraId="5CEB9EFF" w14:textId="77777777" w:rsidR="000A1648" w:rsidRPr="000A1648" w:rsidRDefault="000A1648" w:rsidP="000A1648">
            <w:pPr>
              <w:spacing w:line="276" w:lineRule="auto"/>
              <w:jc w:val="both"/>
              <w:rPr>
                <w:bCs/>
                <w:sz w:val="26"/>
                <w:szCs w:val="26"/>
              </w:rPr>
            </w:pPr>
            <w:r w:rsidRPr="000A1648">
              <w:rPr>
                <w:b/>
                <w:sz w:val="26"/>
                <w:szCs w:val="26"/>
              </w:rPr>
              <w:t>Bước 1</w:t>
            </w:r>
          </w:p>
        </w:tc>
        <w:tc>
          <w:tcPr>
            <w:tcW w:w="8020" w:type="dxa"/>
            <w:gridSpan w:val="2"/>
          </w:tcPr>
          <w:p w14:paraId="563F91E6" w14:textId="77777777" w:rsidR="000A1648" w:rsidRPr="000A1648" w:rsidRDefault="000A1648" w:rsidP="0064053B">
            <w:pPr>
              <w:jc w:val="both"/>
              <w:rPr>
                <w:b/>
                <w:bCs/>
                <w:sz w:val="26"/>
                <w:szCs w:val="26"/>
              </w:rPr>
            </w:pPr>
            <w:r w:rsidRPr="000A1648">
              <w:rPr>
                <w:sz w:val="26"/>
                <w:szCs w:val="26"/>
                <w:lang w:val="pt-BR"/>
              </w:rPr>
              <w:t>Giáo viên trình</w:t>
            </w:r>
            <w:r w:rsidRPr="000A1648">
              <w:rPr>
                <w:sz w:val="26"/>
                <w:szCs w:val="26"/>
              </w:rPr>
              <w:t xml:space="preserve"> chiếu các câu hỏi ở Phiếu học tập số 5 theo hình thức trò chơi </w:t>
            </w:r>
            <w:r w:rsidRPr="000A1648">
              <w:rPr>
                <w:b/>
                <w:bCs/>
                <w:sz w:val="26"/>
                <w:szCs w:val="26"/>
              </w:rPr>
              <w:t>“ ĐÀO VÀNG”</w:t>
            </w:r>
          </w:p>
          <w:p w14:paraId="5FCD08A8" w14:textId="77777777" w:rsidR="000A1648" w:rsidRPr="000A1648" w:rsidRDefault="000A1648" w:rsidP="0064053B">
            <w:pPr>
              <w:jc w:val="both"/>
              <w:rPr>
                <w:b/>
                <w:bCs/>
                <w:sz w:val="26"/>
                <w:szCs w:val="26"/>
              </w:rPr>
            </w:pPr>
            <w:r w:rsidRPr="000A1648">
              <w:rPr>
                <w:b/>
                <w:bCs/>
                <w:sz w:val="26"/>
                <w:szCs w:val="26"/>
              </w:rPr>
              <w:t xml:space="preserve">Luật chơi: </w:t>
            </w:r>
          </w:p>
          <w:p w14:paraId="57D208A5" w14:textId="77777777" w:rsidR="000A1648" w:rsidRPr="000A1648" w:rsidRDefault="000A1648" w:rsidP="0064053B">
            <w:pPr>
              <w:numPr>
                <w:ilvl w:val="0"/>
                <w:numId w:val="23"/>
              </w:numPr>
              <w:contextualSpacing/>
              <w:jc w:val="both"/>
              <w:rPr>
                <w:sz w:val="26"/>
                <w:szCs w:val="26"/>
              </w:rPr>
            </w:pPr>
            <w:r w:rsidRPr="000A1648">
              <w:rPr>
                <w:sz w:val="26"/>
                <w:szCs w:val="26"/>
              </w:rPr>
              <w:t>HS chọn cục vàng muốn đào</w:t>
            </w:r>
          </w:p>
          <w:p w14:paraId="2FA28632" w14:textId="77777777" w:rsidR="000A1648" w:rsidRPr="000A1648" w:rsidRDefault="000A1648" w:rsidP="0064053B">
            <w:pPr>
              <w:numPr>
                <w:ilvl w:val="0"/>
                <w:numId w:val="23"/>
              </w:numPr>
              <w:contextualSpacing/>
              <w:jc w:val="both"/>
              <w:rPr>
                <w:sz w:val="26"/>
                <w:szCs w:val="26"/>
              </w:rPr>
            </w:pPr>
            <w:r w:rsidRPr="000A1648">
              <w:rPr>
                <w:sz w:val="26"/>
                <w:szCs w:val="26"/>
              </w:rPr>
              <w:t>HS trả lời câu hỏi tương ứng với cục vàng đã chọn</w:t>
            </w:r>
          </w:p>
          <w:p w14:paraId="0903075B" w14:textId="77777777" w:rsidR="000A1648" w:rsidRPr="000A1648" w:rsidRDefault="000A1648" w:rsidP="0064053B">
            <w:pPr>
              <w:numPr>
                <w:ilvl w:val="0"/>
                <w:numId w:val="23"/>
              </w:numPr>
              <w:contextualSpacing/>
              <w:jc w:val="both"/>
              <w:rPr>
                <w:sz w:val="26"/>
                <w:szCs w:val="26"/>
              </w:rPr>
            </w:pPr>
            <w:r w:rsidRPr="000A1648">
              <w:rPr>
                <w:sz w:val="26"/>
                <w:szCs w:val="26"/>
              </w:rPr>
              <w:t>Sau khi đọc câu hỏi, HS có 30s suy nghĩ và trả lời</w:t>
            </w:r>
          </w:p>
          <w:p w14:paraId="543DE3B5" w14:textId="77777777" w:rsidR="000A1648" w:rsidRPr="000A1648" w:rsidRDefault="000A1648" w:rsidP="0064053B">
            <w:pPr>
              <w:numPr>
                <w:ilvl w:val="0"/>
                <w:numId w:val="23"/>
              </w:numPr>
              <w:contextualSpacing/>
              <w:jc w:val="both"/>
              <w:rPr>
                <w:sz w:val="26"/>
                <w:szCs w:val="26"/>
              </w:rPr>
            </w:pPr>
            <w:r w:rsidRPr="000A1648">
              <w:rPr>
                <w:sz w:val="26"/>
                <w:szCs w:val="26"/>
              </w:rPr>
              <w:t>Nếu HS trả lời đúng sẽ nhận được điểm tương ứng với cục vàng</w:t>
            </w:r>
          </w:p>
        </w:tc>
      </w:tr>
      <w:tr w:rsidR="000A1648" w:rsidRPr="000A1648" w14:paraId="5A6FF43F" w14:textId="77777777" w:rsidTr="00024535">
        <w:tc>
          <w:tcPr>
            <w:tcW w:w="1399" w:type="dxa"/>
          </w:tcPr>
          <w:p w14:paraId="1A1DC546" w14:textId="77777777" w:rsidR="000A1648" w:rsidRPr="000A1648" w:rsidRDefault="000A1648" w:rsidP="000A1648">
            <w:pPr>
              <w:spacing w:line="276" w:lineRule="auto"/>
              <w:jc w:val="both"/>
              <w:rPr>
                <w:bCs/>
                <w:sz w:val="26"/>
                <w:szCs w:val="26"/>
              </w:rPr>
            </w:pPr>
            <w:r w:rsidRPr="000A1648">
              <w:rPr>
                <w:b/>
                <w:sz w:val="26"/>
                <w:szCs w:val="26"/>
              </w:rPr>
              <w:t>Bước 2</w:t>
            </w:r>
          </w:p>
        </w:tc>
        <w:tc>
          <w:tcPr>
            <w:tcW w:w="8020" w:type="dxa"/>
            <w:gridSpan w:val="2"/>
          </w:tcPr>
          <w:p w14:paraId="0325C129" w14:textId="77777777" w:rsidR="000A1648" w:rsidRPr="000A1648" w:rsidRDefault="000A1648" w:rsidP="000A1648">
            <w:pPr>
              <w:spacing w:line="276" w:lineRule="auto"/>
              <w:jc w:val="both"/>
              <w:rPr>
                <w:bCs/>
                <w:sz w:val="26"/>
                <w:szCs w:val="26"/>
              </w:rPr>
            </w:pPr>
            <w:r w:rsidRPr="000A1648">
              <w:rPr>
                <w:bCs/>
                <w:sz w:val="26"/>
                <w:szCs w:val="26"/>
              </w:rPr>
              <w:t>Học sinh thảo luận theo nhóm đôi và giơ đáp án đúng trong thời gian 30 s.</w:t>
            </w:r>
          </w:p>
        </w:tc>
      </w:tr>
      <w:tr w:rsidR="00024535" w:rsidRPr="000A1648" w14:paraId="1EA2A159" w14:textId="77777777" w:rsidTr="0012554A">
        <w:tc>
          <w:tcPr>
            <w:tcW w:w="9419" w:type="dxa"/>
            <w:gridSpan w:val="3"/>
          </w:tcPr>
          <w:p w14:paraId="76A43A1B" w14:textId="77777777" w:rsidR="00024535" w:rsidRPr="000A1648" w:rsidRDefault="00024535" w:rsidP="0064053B">
            <w:pPr>
              <w:contextualSpacing/>
              <w:jc w:val="both"/>
              <w:rPr>
                <w:b/>
                <w:bCs/>
                <w:sz w:val="26"/>
                <w:szCs w:val="26"/>
              </w:rPr>
            </w:pPr>
            <w:r w:rsidRPr="000A1648">
              <w:rPr>
                <w:b/>
                <w:bCs/>
                <w:sz w:val="26"/>
                <w:szCs w:val="26"/>
              </w:rPr>
              <w:t>Đáp án dự kiến Phiếu học tập số 5</w:t>
            </w:r>
          </w:p>
          <w:p w14:paraId="155603B7" w14:textId="77777777" w:rsidR="00024535" w:rsidRPr="000A1648" w:rsidRDefault="00024535" w:rsidP="0064053B">
            <w:pPr>
              <w:shd w:val="clear" w:color="auto" w:fill="FFFFFF"/>
              <w:contextualSpacing/>
              <w:jc w:val="both"/>
              <w:rPr>
                <w:b/>
                <w:bCs/>
                <w:sz w:val="26"/>
                <w:szCs w:val="26"/>
              </w:rPr>
            </w:pPr>
            <w:r w:rsidRPr="000A1648">
              <w:rPr>
                <w:b/>
                <w:bCs/>
                <w:sz w:val="26"/>
                <w:szCs w:val="26"/>
              </w:rPr>
              <w:t xml:space="preserve">Câu 1: </w:t>
            </w:r>
          </w:p>
          <w:p w14:paraId="1FD93828" w14:textId="77777777" w:rsidR="00024535" w:rsidRPr="000A1648" w:rsidRDefault="00024535" w:rsidP="0064053B">
            <w:pPr>
              <w:numPr>
                <w:ilvl w:val="0"/>
                <w:numId w:val="24"/>
              </w:numPr>
              <w:shd w:val="clear" w:color="auto" w:fill="FFFFFF" w:themeFill="background1"/>
              <w:contextualSpacing/>
              <w:jc w:val="both"/>
              <w:rPr>
                <w:sz w:val="26"/>
                <w:szCs w:val="26"/>
                <w:shd w:val="clear" w:color="auto" w:fill="F9F9F9"/>
              </w:rPr>
            </w:pPr>
            <w:r w:rsidRPr="000A1648">
              <w:rPr>
                <w:sz w:val="26"/>
                <w:szCs w:val="26"/>
                <w:shd w:val="clear" w:color="auto" w:fill="F9F9F9"/>
              </w:rPr>
              <w:t>Không</w:t>
            </w:r>
          </w:p>
          <w:p w14:paraId="6B4C249B" w14:textId="77777777" w:rsidR="00024535" w:rsidRPr="000A1648" w:rsidRDefault="00024535" w:rsidP="0064053B">
            <w:pPr>
              <w:numPr>
                <w:ilvl w:val="0"/>
                <w:numId w:val="24"/>
              </w:numPr>
              <w:shd w:val="clear" w:color="auto" w:fill="FFFFFF" w:themeFill="background1"/>
              <w:contextualSpacing/>
              <w:jc w:val="both"/>
              <w:rPr>
                <w:sz w:val="26"/>
                <w:szCs w:val="26"/>
                <w:shd w:val="clear" w:color="auto" w:fill="F9F9F9"/>
              </w:rPr>
            </w:pPr>
            <w:r w:rsidRPr="000A1648">
              <w:rPr>
                <w:sz w:val="26"/>
                <w:szCs w:val="26"/>
                <w:shd w:val="clear" w:color="auto" w:fill="F9F9F9"/>
              </w:rPr>
              <w:t>Đứng yên</w:t>
            </w:r>
          </w:p>
          <w:p w14:paraId="6325327C" w14:textId="77777777" w:rsidR="00024535" w:rsidRPr="000A1648" w:rsidRDefault="00024535" w:rsidP="0064053B">
            <w:pPr>
              <w:numPr>
                <w:ilvl w:val="0"/>
                <w:numId w:val="24"/>
              </w:numPr>
              <w:shd w:val="clear" w:color="auto" w:fill="FFFFFF" w:themeFill="background1"/>
              <w:contextualSpacing/>
              <w:jc w:val="both"/>
              <w:rPr>
                <w:sz w:val="26"/>
                <w:szCs w:val="26"/>
                <w:shd w:val="clear" w:color="auto" w:fill="F9F9F9"/>
              </w:rPr>
            </w:pPr>
            <w:r w:rsidRPr="000A1648">
              <w:rPr>
                <w:sz w:val="26"/>
                <w:szCs w:val="26"/>
                <w:shd w:val="clear" w:color="auto" w:fill="F9F9F9"/>
              </w:rPr>
              <w:t>Chuyển động thẳng đều</w:t>
            </w:r>
          </w:p>
          <w:p w14:paraId="250EB9B5" w14:textId="77777777" w:rsidR="00024535" w:rsidRPr="000A1648" w:rsidRDefault="00024535" w:rsidP="0064053B">
            <w:pPr>
              <w:ind w:left="48" w:right="48"/>
              <w:contextualSpacing/>
              <w:jc w:val="both"/>
              <w:rPr>
                <w:sz w:val="26"/>
                <w:szCs w:val="26"/>
              </w:rPr>
            </w:pPr>
            <w:r w:rsidRPr="000A1648">
              <w:rPr>
                <w:b/>
                <w:bCs/>
                <w:sz w:val="26"/>
                <w:szCs w:val="26"/>
              </w:rPr>
              <w:t>Câu 2:</w:t>
            </w:r>
            <w:r w:rsidRPr="000A1648">
              <w:rPr>
                <w:sz w:val="26"/>
                <w:szCs w:val="26"/>
              </w:rPr>
              <w:t xml:space="preserve"> C</w:t>
            </w:r>
          </w:p>
          <w:p w14:paraId="40F7157E" w14:textId="77777777" w:rsidR="00024535" w:rsidRPr="000A1648" w:rsidRDefault="00024535" w:rsidP="0064053B">
            <w:pPr>
              <w:shd w:val="clear" w:color="auto" w:fill="FFFFFF"/>
              <w:contextualSpacing/>
              <w:jc w:val="both"/>
              <w:rPr>
                <w:sz w:val="26"/>
                <w:szCs w:val="26"/>
                <w:shd w:val="clear" w:color="auto" w:fill="FFFFFF"/>
              </w:rPr>
            </w:pPr>
            <w:r w:rsidRPr="000A1648">
              <w:rPr>
                <w:sz w:val="26"/>
                <w:szCs w:val="26"/>
                <w:shd w:val="clear" w:color="auto" w:fill="FFFFFF"/>
              </w:rPr>
              <w:t>Vật chuyển động thẳng đều tức là gia tốc a = 0, hợp lực tác dụng lên vật bằng 0. Vật chuyển động như vậy theo định luật 1 Niu-tơn thì chuyển động như vậy gọi là chuyển động theo quán tính.</w:t>
            </w:r>
          </w:p>
          <w:p w14:paraId="62005A37" w14:textId="77777777" w:rsidR="00024535" w:rsidRPr="000A1648" w:rsidRDefault="00024535" w:rsidP="0064053B">
            <w:pPr>
              <w:shd w:val="clear" w:color="auto" w:fill="FFFFFF" w:themeFill="background1"/>
              <w:contextualSpacing/>
              <w:jc w:val="both"/>
              <w:rPr>
                <w:sz w:val="26"/>
                <w:szCs w:val="26"/>
              </w:rPr>
            </w:pPr>
            <w:r w:rsidRPr="000A1648">
              <w:rPr>
                <w:b/>
                <w:bCs/>
                <w:sz w:val="26"/>
                <w:szCs w:val="26"/>
              </w:rPr>
              <w:t>Câu 3:</w:t>
            </w:r>
            <w:r w:rsidRPr="000A1648">
              <w:rPr>
                <w:sz w:val="26"/>
                <w:szCs w:val="26"/>
              </w:rPr>
              <w:t xml:space="preserve"> </w:t>
            </w:r>
            <w:r w:rsidRPr="000A1648">
              <w:rPr>
                <w:sz w:val="26"/>
                <w:szCs w:val="26"/>
                <w:shd w:val="clear" w:color="auto" w:fill="F9F9F9"/>
              </w:rPr>
              <w:t>Nhờ vào quán tính giúp cho xe có xu hướng vẫn tiếp tục chuyển động</w:t>
            </w:r>
          </w:p>
          <w:p w14:paraId="4291C8D8" w14:textId="77777777" w:rsidR="00024535" w:rsidRPr="000A1648" w:rsidRDefault="00024535" w:rsidP="0064053B">
            <w:pPr>
              <w:shd w:val="clear" w:color="auto" w:fill="FFFFFF"/>
              <w:ind w:right="150"/>
              <w:contextualSpacing/>
              <w:jc w:val="both"/>
              <w:rPr>
                <w:sz w:val="26"/>
                <w:szCs w:val="26"/>
              </w:rPr>
            </w:pPr>
            <w:r w:rsidRPr="000A1648">
              <w:rPr>
                <w:b/>
                <w:bCs/>
                <w:sz w:val="26"/>
                <w:szCs w:val="26"/>
              </w:rPr>
              <w:t xml:space="preserve">Câu 4: </w:t>
            </w:r>
            <w:hyperlink r:id="rId65" w:history="1">
              <w:r w:rsidRPr="000A1648">
                <w:rPr>
                  <w:sz w:val="26"/>
                  <w:szCs w:val="26"/>
                  <w:shd w:val="clear" w:color="auto" w:fill="FFFFFF"/>
                </w:rPr>
                <w:t>Khi một xe buýt tăng tốc đột ngột thì các hành khách sẽ bị ngã về phía sau do tác dụng của quán tính vẫn giữ nguyên vận tốc ban đầu là băng 0.</w:t>
              </w:r>
            </w:hyperlink>
          </w:p>
          <w:p w14:paraId="6DD2F0A4" w14:textId="77777777" w:rsidR="00024535" w:rsidRPr="000A1648" w:rsidRDefault="00024535" w:rsidP="0064053B">
            <w:pPr>
              <w:shd w:val="clear" w:color="auto" w:fill="FFFFFF"/>
              <w:contextualSpacing/>
              <w:jc w:val="both"/>
              <w:rPr>
                <w:sz w:val="26"/>
                <w:szCs w:val="26"/>
                <w:shd w:val="clear" w:color="auto" w:fill="FFFFFF"/>
              </w:rPr>
            </w:pPr>
            <w:r w:rsidRPr="000A1648">
              <w:rPr>
                <w:b/>
                <w:bCs/>
                <w:sz w:val="26"/>
                <w:szCs w:val="26"/>
              </w:rPr>
              <w:t xml:space="preserve">Câu 5: </w:t>
            </w:r>
            <w:r w:rsidRPr="000A1648">
              <w:rPr>
                <w:sz w:val="26"/>
                <w:szCs w:val="26"/>
              </w:rPr>
              <w:t>Theo định luật I Niu ton,nếu các lực tác dụng lên vật bỗng nhiên ngừng tác dụng có nghĩa vật này có gia tốc bằng không,lúc này vật này sẽ chuyển động thẳng đều mãi mãi do quán tính nhưng trong thực tế giống như khi ngừng đạp xe,xe chuyển động thêm một đoạn dường rồi mới dừng hẵn vì do xe đạp có quán tính nên nó có xu hướng bảo toàn chuyển động thẳng đều,mặc dù ta đã ngừng đạp xe vẫn đi thêm một đoạn đường. Lúc này xe chuyển đông chậm rồi dừng lại là do lực ma sát cản trở sự chuyển động</w:t>
            </w:r>
          </w:p>
          <w:p w14:paraId="5066AC2D" w14:textId="77777777" w:rsidR="00024535" w:rsidRPr="000A1648" w:rsidRDefault="00024535" w:rsidP="0064053B">
            <w:pPr>
              <w:shd w:val="clear" w:color="auto" w:fill="FFFFFF"/>
              <w:contextualSpacing/>
              <w:jc w:val="both"/>
              <w:rPr>
                <w:b/>
                <w:bCs/>
                <w:sz w:val="26"/>
                <w:szCs w:val="26"/>
              </w:rPr>
            </w:pPr>
            <w:r w:rsidRPr="000A1648">
              <w:rPr>
                <w:b/>
                <w:bCs/>
                <w:sz w:val="26"/>
                <w:szCs w:val="26"/>
              </w:rPr>
              <w:t xml:space="preserve">Câu 6: </w:t>
            </w:r>
            <w:r w:rsidRPr="000A1648">
              <w:rPr>
                <w:sz w:val="26"/>
                <w:szCs w:val="26"/>
                <w:shd w:val="clear" w:color="auto" w:fill="FFFFFF" w:themeFill="background1"/>
              </w:rPr>
              <w:t>Khi rũ quần áo cả quần áo và bụi dính trong đó chuyển động cùng một vận tốc,trong động tác rũ thì có thời điểm quần áo bị dừng đột ngột,do đó bụi trong quấn áo bị văng ra do quán tính,do đó quần áo sạch bụi.</w:t>
            </w:r>
          </w:p>
          <w:p w14:paraId="0DE82A12" w14:textId="77777777" w:rsidR="00024535" w:rsidRPr="000A1648" w:rsidRDefault="00024535" w:rsidP="0064053B">
            <w:pPr>
              <w:shd w:val="clear" w:color="auto" w:fill="FFFFFF"/>
              <w:contextualSpacing/>
              <w:jc w:val="both"/>
              <w:rPr>
                <w:sz w:val="26"/>
                <w:szCs w:val="26"/>
              </w:rPr>
            </w:pPr>
            <w:r w:rsidRPr="000A1648">
              <w:rPr>
                <w:b/>
                <w:bCs/>
                <w:sz w:val="26"/>
                <w:szCs w:val="26"/>
              </w:rPr>
              <w:t xml:space="preserve">Câu 7: </w:t>
            </w:r>
            <w:r w:rsidRPr="000A1648">
              <w:rPr>
                <w:sz w:val="26"/>
                <w:szCs w:val="26"/>
              </w:rPr>
              <w:t>D. Theo định luật 1 Newton thì các đáp án A, B, C đều sai.</w:t>
            </w:r>
          </w:p>
        </w:tc>
      </w:tr>
      <w:tr w:rsidR="000A1648" w:rsidRPr="000A1648" w14:paraId="0861C1A3" w14:textId="77777777" w:rsidTr="00024535">
        <w:tc>
          <w:tcPr>
            <w:tcW w:w="1795" w:type="dxa"/>
            <w:gridSpan w:val="2"/>
          </w:tcPr>
          <w:p w14:paraId="60149EA2" w14:textId="77777777" w:rsidR="000A1648" w:rsidRPr="000A1648" w:rsidRDefault="000A1648" w:rsidP="000A1648">
            <w:pPr>
              <w:spacing w:line="276" w:lineRule="auto"/>
              <w:jc w:val="both"/>
              <w:rPr>
                <w:bCs/>
                <w:sz w:val="26"/>
                <w:szCs w:val="26"/>
              </w:rPr>
            </w:pPr>
            <w:r w:rsidRPr="000A1648">
              <w:rPr>
                <w:b/>
                <w:sz w:val="26"/>
                <w:szCs w:val="26"/>
              </w:rPr>
              <w:t>Bước 4</w:t>
            </w:r>
          </w:p>
        </w:tc>
        <w:tc>
          <w:tcPr>
            <w:tcW w:w="7624" w:type="dxa"/>
          </w:tcPr>
          <w:p w14:paraId="12169BC0" w14:textId="77777777" w:rsidR="000A1648" w:rsidRPr="000A1648" w:rsidRDefault="000A1648" w:rsidP="000A1648">
            <w:pPr>
              <w:spacing w:line="276" w:lineRule="auto"/>
              <w:jc w:val="both"/>
              <w:rPr>
                <w:sz w:val="26"/>
                <w:szCs w:val="26"/>
              </w:rPr>
            </w:pPr>
            <w:r w:rsidRPr="000A1648">
              <w:rPr>
                <w:bCs/>
                <w:sz w:val="26"/>
                <w:szCs w:val="26"/>
              </w:rPr>
              <w:t>Giáo viên đánh giá câu trả lời của HS. GV tổng kết lại kiến thức đã học.</w:t>
            </w:r>
          </w:p>
        </w:tc>
      </w:tr>
      <w:tr w:rsidR="000A1648" w:rsidRPr="000A1648" w14:paraId="3EAEDF13" w14:textId="77777777" w:rsidTr="00024535">
        <w:tc>
          <w:tcPr>
            <w:tcW w:w="1795" w:type="dxa"/>
            <w:gridSpan w:val="2"/>
          </w:tcPr>
          <w:p w14:paraId="53CE873A" w14:textId="77777777" w:rsidR="000A1648" w:rsidRPr="000A1648" w:rsidRDefault="000A1648" w:rsidP="000A1648">
            <w:pPr>
              <w:spacing w:line="276" w:lineRule="auto"/>
              <w:jc w:val="both"/>
              <w:rPr>
                <w:b/>
                <w:sz w:val="26"/>
                <w:szCs w:val="26"/>
              </w:rPr>
            </w:pPr>
            <w:r w:rsidRPr="000A1648">
              <w:rPr>
                <w:b/>
                <w:sz w:val="26"/>
                <w:szCs w:val="26"/>
              </w:rPr>
              <w:t>Nội dung 1:</w:t>
            </w:r>
          </w:p>
        </w:tc>
        <w:tc>
          <w:tcPr>
            <w:tcW w:w="7624" w:type="dxa"/>
          </w:tcPr>
          <w:p w14:paraId="35269F20" w14:textId="026F09CA" w:rsidR="000A1648" w:rsidRPr="000A1648" w:rsidRDefault="00024535" w:rsidP="000A1648">
            <w:pPr>
              <w:spacing w:line="276" w:lineRule="auto"/>
              <w:jc w:val="both"/>
              <w:rPr>
                <w:b/>
                <w:bCs/>
                <w:sz w:val="26"/>
                <w:szCs w:val="26"/>
              </w:rPr>
            </w:pPr>
            <w:r w:rsidRPr="000A1648">
              <w:rPr>
                <w:noProof/>
                <w:color w:val="212529"/>
                <w:sz w:val="26"/>
                <w:szCs w:val="26"/>
              </w:rPr>
              <w:drawing>
                <wp:anchor distT="0" distB="0" distL="114300" distR="114300" simplePos="0" relativeHeight="251716608" behindDoc="0" locked="0" layoutInCell="1" allowOverlap="1" wp14:anchorId="514AC53C" wp14:editId="16BC308A">
                  <wp:simplePos x="0" y="0"/>
                  <wp:positionH relativeFrom="column">
                    <wp:posOffset>2369185</wp:posOffset>
                  </wp:positionH>
                  <wp:positionV relativeFrom="paragraph">
                    <wp:posOffset>38735</wp:posOffset>
                  </wp:positionV>
                  <wp:extent cx="2381250" cy="1210914"/>
                  <wp:effectExtent l="0" t="0" r="0" b="8890"/>
                  <wp:wrapThrough wrapText="bothSides">
                    <wp:wrapPolygon edited="0">
                      <wp:start x="173" y="0"/>
                      <wp:lineTo x="0" y="340"/>
                      <wp:lineTo x="0" y="21419"/>
                      <wp:lineTo x="21427" y="21419"/>
                      <wp:lineTo x="21427" y="0"/>
                      <wp:lineTo x="173" y="0"/>
                    </wp:wrapPolygon>
                  </wp:wrapThrough>
                  <wp:docPr id="7581" name="Hình ảnh 28" descr="Giải Vật lí 10 Bài 14: Định luật 1 Newton - Kết nối tri thức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iải Vật lí 10 Bài 14: Định luật 1 Newton - Kết nối tri thức (ảnh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1250" cy="1210914"/>
                          </a:xfrm>
                          <a:prstGeom prst="roundRect">
                            <a:avLst>
                              <a:gd name="adj" fmla="val 8594"/>
                            </a:avLst>
                          </a:prstGeom>
                          <a:solidFill>
                            <a:srgbClr val="FFFFFF">
                              <a:shade val="85000"/>
                            </a:srgbClr>
                          </a:solidFill>
                          <a:ln>
                            <a:noFill/>
                          </a:ln>
                          <a:effectLst/>
                        </pic:spPr>
                      </pic:pic>
                    </a:graphicData>
                  </a:graphic>
                </wp:anchor>
              </w:drawing>
            </w:r>
            <w:r w:rsidR="000A1648" w:rsidRPr="000A1648">
              <w:rPr>
                <w:b/>
                <w:bCs/>
                <w:sz w:val="26"/>
                <w:szCs w:val="26"/>
              </w:rPr>
              <w:t>Thực hiện cá nhân:</w:t>
            </w:r>
          </w:p>
          <w:p w14:paraId="25B36D69" w14:textId="77FEBB94" w:rsidR="000A1648" w:rsidRPr="000A1648" w:rsidRDefault="000A1648" w:rsidP="000A1648">
            <w:pPr>
              <w:spacing w:line="276" w:lineRule="auto"/>
              <w:jc w:val="both"/>
              <w:rPr>
                <w:sz w:val="26"/>
                <w:szCs w:val="26"/>
              </w:rPr>
            </w:pPr>
            <w:r w:rsidRPr="000A1648">
              <w:rPr>
                <w:sz w:val="26"/>
                <w:szCs w:val="26"/>
              </w:rPr>
              <w:t>1. Thực hiện thí nghiệm, quay lại clip thí nghiệm thành công.</w:t>
            </w:r>
          </w:p>
          <w:p w14:paraId="6F79265D" w14:textId="27CB1450" w:rsidR="000A1648" w:rsidRPr="000A1648" w:rsidRDefault="000A1648" w:rsidP="000A1648">
            <w:pPr>
              <w:shd w:val="clear" w:color="auto" w:fill="FFFFFF"/>
              <w:spacing w:line="276" w:lineRule="auto"/>
              <w:jc w:val="both"/>
              <w:rPr>
                <w:color w:val="212529"/>
                <w:sz w:val="26"/>
                <w:szCs w:val="26"/>
              </w:rPr>
            </w:pPr>
            <w:r w:rsidRPr="000A1648">
              <w:rPr>
                <w:color w:val="000000"/>
                <w:sz w:val="26"/>
                <w:szCs w:val="26"/>
              </w:rPr>
              <w:t>Khi dùng tay kéo từ từ tờ giấy và khi giật mạnh tờ giấy.</w:t>
            </w:r>
          </w:p>
          <w:p w14:paraId="15C1BA18" w14:textId="2A7CFFB9" w:rsidR="000A1648" w:rsidRPr="000A1648" w:rsidRDefault="000A1648" w:rsidP="000A1648">
            <w:pPr>
              <w:shd w:val="clear" w:color="auto" w:fill="FFFFFF"/>
              <w:spacing w:line="276" w:lineRule="auto"/>
              <w:jc w:val="center"/>
              <w:rPr>
                <w:color w:val="212529"/>
                <w:sz w:val="26"/>
                <w:szCs w:val="26"/>
              </w:rPr>
            </w:pPr>
          </w:p>
          <w:p w14:paraId="440CEB62" w14:textId="77777777" w:rsidR="000A1648" w:rsidRPr="000A1648" w:rsidRDefault="000A1648" w:rsidP="000A1648">
            <w:pPr>
              <w:spacing w:line="276" w:lineRule="auto"/>
              <w:jc w:val="both"/>
              <w:rPr>
                <w:sz w:val="26"/>
                <w:szCs w:val="26"/>
              </w:rPr>
            </w:pPr>
            <w:r w:rsidRPr="000A1648">
              <w:rPr>
                <w:sz w:val="26"/>
                <w:szCs w:val="26"/>
              </w:rPr>
              <w:t xml:space="preserve">2. </w:t>
            </w:r>
            <w:r w:rsidRPr="000A1648">
              <w:rPr>
                <w:color w:val="000000"/>
                <w:sz w:val="26"/>
                <w:szCs w:val="26"/>
                <w:shd w:val="clear" w:color="auto" w:fill="FFFFFF"/>
              </w:rPr>
              <w:t>Dùng khái niệm quán tính để giải thích hiện tượng đã xảy ra.</w:t>
            </w:r>
          </w:p>
        </w:tc>
      </w:tr>
      <w:tr w:rsidR="000A1648" w:rsidRPr="000A1648" w14:paraId="2BDE5643" w14:textId="77777777" w:rsidTr="00024535">
        <w:trPr>
          <w:trHeight w:val="247"/>
        </w:trPr>
        <w:tc>
          <w:tcPr>
            <w:tcW w:w="1795" w:type="dxa"/>
            <w:gridSpan w:val="2"/>
          </w:tcPr>
          <w:p w14:paraId="55B0B8E3" w14:textId="77777777" w:rsidR="000A1648" w:rsidRPr="000A1648" w:rsidRDefault="000A1648" w:rsidP="000A1648">
            <w:pPr>
              <w:spacing w:line="276" w:lineRule="auto"/>
              <w:jc w:val="both"/>
              <w:rPr>
                <w:b/>
                <w:sz w:val="26"/>
                <w:szCs w:val="26"/>
              </w:rPr>
            </w:pPr>
            <w:r w:rsidRPr="000A1648">
              <w:rPr>
                <w:b/>
                <w:sz w:val="26"/>
                <w:szCs w:val="26"/>
              </w:rPr>
              <w:t xml:space="preserve">Nôi dung 2: </w:t>
            </w:r>
          </w:p>
        </w:tc>
        <w:tc>
          <w:tcPr>
            <w:tcW w:w="7624" w:type="dxa"/>
          </w:tcPr>
          <w:p w14:paraId="77B1C643" w14:textId="77777777" w:rsidR="000A1648" w:rsidRPr="000A1648" w:rsidRDefault="000A1648" w:rsidP="000A1648">
            <w:pPr>
              <w:spacing w:line="276" w:lineRule="auto"/>
              <w:jc w:val="both"/>
              <w:rPr>
                <w:sz w:val="26"/>
                <w:szCs w:val="26"/>
              </w:rPr>
            </w:pPr>
            <w:r w:rsidRPr="000A1648">
              <w:rPr>
                <w:b/>
                <w:bCs/>
                <w:sz w:val="26"/>
                <w:szCs w:val="26"/>
              </w:rPr>
              <w:t>Thực hiện theo nhóm:</w:t>
            </w:r>
            <w:r w:rsidRPr="000A1648">
              <w:rPr>
                <w:sz w:val="26"/>
                <w:szCs w:val="26"/>
              </w:rPr>
              <w:t xml:space="preserve"> </w:t>
            </w:r>
          </w:p>
          <w:p w14:paraId="7A0FE475" w14:textId="77777777" w:rsidR="000A1648" w:rsidRPr="000A1648" w:rsidRDefault="000A1648" w:rsidP="000A1648">
            <w:pPr>
              <w:spacing w:line="276" w:lineRule="auto"/>
              <w:jc w:val="both"/>
              <w:rPr>
                <w:color w:val="000000"/>
                <w:sz w:val="26"/>
                <w:szCs w:val="26"/>
                <w:shd w:val="clear" w:color="auto" w:fill="FFFFFF"/>
              </w:rPr>
            </w:pPr>
            <w:r w:rsidRPr="000A1648">
              <w:rPr>
                <w:color w:val="000000"/>
                <w:sz w:val="26"/>
                <w:szCs w:val="26"/>
                <w:shd w:val="clear" w:color="auto" w:fill="FFFFFF"/>
              </w:rPr>
              <w:t>Chuẩn bị một bài thuyết trình (dài khoảng 15 phút) về đề tài sau đây: Rất nhiều vụ tai nạn</w:t>
            </w:r>
            <w:bookmarkStart w:id="0" w:name="_GoBack"/>
            <w:bookmarkEnd w:id="0"/>
            <w:r w:rsidRPr="000A1648">
              <w:rPr>
                <w:color w:val="000000"/>
                <w:sz w:val="26"/>
                <w:szCs w:val="26"/>
                <w:shd w:val="clear" w:color="auto" w:fill="FFFFFF"/>
              </w:rPr>
              <w:t xml:space="preserve"> giao thông có nguyên nhân từ quán tính. Em hãy nêu một số ví dụ về điều đó và cách phòng tránh những tai nạn này.</w:t>
            </w:r>
          </w:p>
          <w:p w14:paraId="4EBC60E7" w14:textId="77777777" w:rsidR="000A1648" w:rsidRPr="000A1648" w:rsidRDefault="000A1648" w:rsidP="000A1648">
            <w:pPr>
              <w:spacing w:line="276" w:lineRule="auto"/>
              <w:jc w:val="both"/>
              <w:rPr>
                <w:sz w:val="26"/>
                <w:szCs w:val="26"/>
              </w:rPr>
            </w:pPr>
            <w:r w:rsidRPr="000A1648">
              <w:rPr>
                <w:color w:val="000000"/>
                <w:sz w:val="26"/>
                <w:szCs w:val="26"/>
                <w:shd w:val="clear" w:color="auto" w:fill="FFFFFF"/>
              </w:rPr>
              <w:t>HS nộp lại sản phẩm theo hình thức dựng clip.</w:t>
            </w:r>
          </w:p>
        </w:tc>
      </w:tr>
    </w:tbl>
    <w:p w14:paraId="4458A773" w14:textId="769779DC" w:rsidR="000A1648" w:rsidRDefault="000A1648" w:rsidP="0004793B">
      <w:pPr>
        <w:spacing w:after="0" w:line="276" w:lineRule="auto"/>
        <w:jc w:val="both"/>
      </w:pPr>
    </w:p>
    <w:sectPr w:rsidR="000A1648" w:rsidSect="00E30B4C">
      <w:footerReference w:type="default" r:id="rId67"/>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08059" w14:textId="77777777" w:rsidR="002A2E99" w:rsidRDefault="002A2E99" w:rsidP="00661E5D">
      <w:pPr>
        <w:spacing w:after="0" w:line="240" w:lineRule="auto"/>
      </w:pPr>
      <w:r>
        <w:separator/>
      </w:r>
    </w:p>
  </w:endnote>
  <w:endnote w:type="continuationSeparator" w:id="0">
    <w:p w14:paraId="3AFD40C5" w14:textId="77777777" w:rsidR="002A2E99" w:rsidRDefault="002A2E99"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Content>
      <w:p w14:paraId="64FF1C4A" w14:textId="6667A08B" w:rsidR="00657B4D" w:rsidRPr="00DD6212" w:rsidRDefault="00657B4D">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024535">
          <w:rPr>
            <w:rFonts w:asciiTheme="majorHAnsi" w:hAnsiTheme="majorHAnsi" w:cstheme="majorHAnsi"/>
            <w:noProof/>
            <w:sz w:val="26"/>
            <w:szCs w:val="26"/>
          </w:rPr>
          <w:t>7</w:t>
        </w:r>
        <w:r w:rsidRPr="00DD6212">
          <w:rPr>
            <w:rFonts w:asciiTheme="majorHAnsi" w:hAnsiTheme="majorHAnsi" w:cstheme="majorHAnsi"/>
            <w:sz w:val="26"/>
            <w:szCs w:val="26"/>
          </w:rPr>
          <w:fldChar w:fldCharType="end"/>
        </w:r>
      </w:p>
    </w:sdtContent>
  </w:sdt>
  <w:p w14:paraId="39C4BEE9" w14:textId="3479D773" w:rsidR="00657B4D" w:rsidRPr="00B506A9" w:rsidRDefault="00657B4D">
    <w:pPr>
      <w:pStyle w:val="Footer"/>
      <w:rPr>
        <w:rFonts w:asciiTheme="majorHAnsi" w:hAnsiTheme="majorHAnsi" w:cstheme="majorHAnsi"/>
        <w:b/>
        <w:bCs/>
        <w:i/>
        <w:iCs/>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4ED74" w14:textId="77777777" w:rsidR="002A2E99" w:rsidRDefault="002A2E99" w:rsidP="00661E5D">
      <w:pPr>
        <w:spacing w:after="0" w:line="240" w:lineRule="auto"/>
      </w:pPr>
      <w:r>
        <w:separator/>
      </w:r>
    </w:p>
  </w:footnote>
  <w:footnote w:type="continuationSeparator" w:id="0">
    <w:p w14:paraId="6966E260" w14:textId="77777777" w:rsidR="002A2E99" w:rsidRDefault="002A2E99"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18"/>
  </w:num>
  <w:num w:numId="4">
    <w:abstractNumId w:val="25"/>
  </w:num>
  <w:num w:numId="5">
    <w:abstractNumId w:val="10"/>
  </w:num>
  <w:num w:numId="6">
    <w:abstractNumId w:val="26"/>
  </w:num>
  <w:num w:numId="7">
    <w:abstractNumId w:val="8"/>
  </w:num>
  <w:num w:numId="8">
    <w:abstractNumId w:val="21"/>
  </w:num>
  <w:num w:numId="9">
    <w:abstractNumId w:val="20"/>
  </w:num>
  <w:num w:numId="10">
    <w:abstractNumId w:val="14"/>
  </w:num>
  <w:num w:numId="11">
    <w:abstractNumId w:val="3"/>
  </w:num>
  <w:num w:numId="12">
    <w:abstractNumId w:val="17"/>
  </w:num>
  <w:num w:numId="13">
    <w:abstractNumId w:val="12"/>
  </w:num>
  <w:num w:numId="14">
    <w:abstractNumId w:val="11"/>
  </w:num>
  <w:num w:numId="15">
    <w:abstractNumId w:val="23"/>
  </w:num>
  <w:num w:numId="16">
    <w:abstractNumId w:val="1"/>
  </w:num>
  <w:num w:numId="17">
    <w:abstractNumId w:val="9"/>
  </w:num>
  <w:num w:numId="18">
    <w:abstractNumId w:val="15"/>
  </w:num>
  <w:num w:numId="19">
    <w:abstractNumId w:val="19"/>
  </w:num>
  <w:num w:numId="20">
    <w:abstractNumId w:val="7"/>
  </w:num>
  <w:num w:numId="21">
    <w:abstractNumId w:val="13"/>
  </w:num>
  <w:num w:numId="22">
    <w:abstractNumId w:val="22"/>
  </w:num>
  <w:num w:numId="23">
    <w:abstractNumId w:val="4"/>
  </w:num>
  <w:num w:numId="24">
    <w:abstractNumId w:val="0"/>
  </w:num>
  <w:num w:numId="25">
    <w:abstractNumId w:val="6"/>
  </w:num>
  <w:num w:numId="26">
    <w:abstractNumId w:val="24"/>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03F14"/>
    <w:rsid w:val="00013E97"/>
    <w:rsid w:val="00024535"/>
    <w:rsid w:val="0004793B"/>
    <w:rsid w:val="00077F23"/>
    <w:rsid w:val="00085F8C"/>
    <w:rsid w:val="000A1648"/>
    <w:rsid w:val="000F01FA"/>
    <w:rsid w:val="000F3C82"/>
    <w:rsid w:val="000F5235"/>
    <w:rsid w:val="00105640"/>
    <w:rsid w:val="0011351E"/>
    <w:rsid w:val="001151EB"/>
    <w:rsid w:val="00131CF2"/>
    <w:rsid w:val="00144CE1"/>
    <w:rsid w:val="001475E7"/>
    <w:rsid w:val="00155FD1"/>
    <w:rsid w:val="00194661"/>
    <w:rsid w:val="001A1A74"/>
    <w:rsid w:val="001B02DC"/>
    <w:rsid w:val="001B0544"/>
    <w:rsid w:val="001B1559"/>
    <w:rsid w:val="001B28C6"/>
    <w:rsid w:val="001F787F"/>
    <w:rsid w:val="00210C26"/>
    <w:rsid w:val="00222A8C"/>
    <w:rsid w:val="00262C93"/>
    <w:rsid w:val="00266605"/>
    <w:rsid w:val="00266947"/>
    <w:rsid w:val="0027152D"/>
    <w:rsid w:val="00291CED"/>
    <w:rsid w:val="002A2E99"/>
    <w:rsid w:val="002A4628"/>
    <w:rsid w:val="002B7D08"/>
    <w:rsid w:val="0030541B"/>
    <w:rsid w:val="0030725F"/>
    <w:rsid w:val="00317711"/>
    <w:rsid w:val="00320F30"/>
    <w:rsid w:val="003253E5"/>
    <w:rsid w:val="00346345"/>
    <w:rsid w:val="003569B4"/>
    <w:rsid w:val="0036181D"/>
    <w:rsid w:val="00377837"/>
    <w:rsid w:val="003943B3"/>
    <w:rsid w:val="003B21B0"/>
    <w:rsid w:val="003B3722"/>
    <w:rsid w:val="003C5D0A"/>
    <w:rsid w:val="003F0ADB"/>
    <w:rsid w:val="003F5ED4"/>
    <w:rsid w:val="00400EF4"/>
    <w:rsid w:val="00410509"/>
    <w:rsid w:val="00425B13"/>
    <w:rsid w:val="00425BFD"/>
    <w:rsid w:val="004262EE"/>
    <w:rsid w:val="00473769"/>
    <w:rsid w:val="00485BD2"/>
    <w:rsid w:val="0049573F"/>
    <w:rsid w:val="004966E4"/>
    <w:rsid w:val="004A66B0"/>
    <w:rsid w:val="004D2948"/>
    <w:rsid w:val="004D518D"/>
    <w:rsid w:val="004E005C"/>
    <w:rsid w:val="004E13C6"/>
    <w:rsid w:val="004E2C0D"/>
    <w:rsid w:val="004E37A0"/>
    <w:rsid w:val="00501DE8"/>
    <w:rsid w:val="00527414"/>
    <w:rsid w:val="005422F9"/>
    <w:rsid w:val="005728E4"/>
    <w:rsid w:val="005D000E"/>
    <w:rsid w:val="005F4E23"/>
    <w:rsid w:val="006122BB"/>
    <w:rsid w:val="006204A6"/>
    <w:rsid w:val="0064053B"/>
    <w:rsid w:val="00657B4D"/>
    <w:rsid w:val="00661E5D"/>
    <w:rsid w:val="00677BEC"/>
    <w:rsid w:val="006C32DE"/>
    <w:rsid w:val="006C4058"/>
    <w:rsid w:val="006C7371"/>
    <w:rsid w:val="00700D52"/>
    <w:rsid w:val="00705907"/>
    <w:rsid w:val="0071566C"/>
    <w:rsid w:val="00732B6C"/>
    <w:rsid w:val="00750BF3"/>
    <w:rsid w:val="00752940"/>
    <w:rsid w:val="00754E1E"/>
    <w:rsid w:val="007637D7"/>
    <w:rsid w:val="00772B91"/>
    <w:rsid w:val="00773C74"/>
    <w:rsid w:val="00777434"/>
    <w:rsid w:val="007A04F4"/>
    <w:rsid w:val="007A5187"/>
    <w:rsid w:val="007E37E2"/>
    <w:rsid w:val="007E5A07"/>
    <w:rsid w:val="008169F5"/>
    <w:rsid w:val="0082604D"/>
    <w:rsid w:val="00834FEF"/>
    <w:rsid w:val="00840B91"/>
    <w:rsid w:val="00845D5F"/>
    <w:rsid w:val="00881AFC"/>
    <w:rsid w:val="0088321B"/>
    <w:rsid w:val="008B2A6D"/>
    <w:rsid w:val="008E40BA"/>
    <w:rsid w:val="0093369F"/>
    <w:rsid w:val="00940BC1"/>
    <w:rsid w:val="00942AE0"/>
    <w:rsid w:val="00951513"/>
    <w:rsid w:val="00955A5D"/>
    <w:rsid w:val="009A0CDB"/>
    <w:rsid w:val="009C2F68"/>
    <w:rsid w:val="009E72A7"/>
    <w:rsid w:val="00A24F3B"/>
    <w:rsid w:val="00A40F52"/>
    <w:rsid w:val="00A55B7D"/>
    <w:rsid w:val="00A56DC3"/>
    <w:rsid w:val="00A64196"/>
    <w:rsid w:val="00A755AE"/>
    <w:rsid w:val="00A84512"/>
    <w:rsid w:val="00A87199"/>
    <w:rsid w:val="00A87417"/>
    <w:rsid w:val="00AD667E"/>
    <w:rsid w:val="00AE755A"/>
    <w:rsid w:val="00AF6CB9"/>
    <w:rsid w:val="00B0433C"/>
    <w:rsid w:val="00B23430"/>
    <w:rsid w:val="00B26BD0"/>
    <w:rsid w:val="00B34AF4"/>
    <w:rsid w:val="00B34D41"/>
    <w:rsid w:val="00B3786E"/>
    <w:rsid w:val="00B506A9"/>
    <w:rsid w:val="00B80E44"/>
    <w:rsid w:val="00BC645F"/>
    <w:rsid w:val="00BE581A"/>
    <w:rsid w:val="00BF29D6"/>
    <w:rsid w:val="00C03B4C"/>
    <w:rsid w:val="00C2439B"/>
    <w:rsid w:val="00C2608C"/>
    <w:rsid w:val="00C46879"/>
    <w:rsid w:val="00C55E9D"/>
    <w:rsid w:val="00C65D27"/>
    <w:rsid w:val="00C97D7A"/>
    <w:rsid w:val="00CC6167"/>
    <w:rsid w:val="00CD3915"/>
    <w:rsid w:val="00D12FA6"/>
    <w:rsid w:val="00D243A4"/>
    <w:rsid w:val="00D359AC"/>
    <w:rsid w:val="00D44AA5"/>
    <w:rsid w:val="00D5211E"/>
    <w:rsid w:val="00D76B77"/>
    <w:rsid w:val="00D8094B"/>
    <w:rsid w:val="00DC107E"/>
    <w:rsid w:val="00DD6212"/>
    <w:rsid w:val="00DE0206"/>
    <w:rsid w:val="00DE120F"/>
    <w:rsid w:val="00DF431E"/>
    <w:rsid w:val="00E03D44"/>
    <w:rsid w:val="00E06AEE"/>
    <w:rsid w:val="00E267CA"/>
    <w:rsid w:val="00E30B4C"/>
    <w:rsid w:val="00E47504"/>
    <w:rsid w:val="00E53FD9"/>
    <w:rsid w:val="00E54563"/>
    <w:rsid w:val="00E61A97"/>
    <w:rsid w:val="00EA4621"/>
    <w:rsid w:val="00EC558E"/>
    <w:rsid w:val="00EE4CC5"/>
    <w:rsid w:val="00EF36A7"/>
    <w:rsid w:val="00F15E22"/>
    <w:rsid w:val="00F31147"/>
    <w:rsid w:val="00F3435D"/>
    <w:rsid w:val="00F84E6A"/>
    <w:rsid w:val="00FA2933"/>
    <w:rsid w:val="00FB7FAA"/>
    <w:rsid w:val="00FD55F0"/>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55" Type="http://schemas.microsoft.com/office/2007/relationships/hdphoto" Target="media/hdphoto1.wdp"/><Relationship Id="rId63" Type="http://schemas.openxmlformats.org/officeDocument/2006/relationships/hyperlink" Target="https://www.youtube.com/watch?v=rQU1iAybFOg" TargetMode="External"/><Relationship Id="rId68"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ustomXml" Target="ink/ink1.xml"/><Relationship Id="rId59" Type="http://schemas.openxmlformats.org/officeDocument/2006/relationships/image" Target="media/image9.png"/><Relationship Id="rId67" Type="http://schemas.openxmlformats.org/officeDocument/2006/relationships/footer" Target="footer1.xml"/><Relationship Id="rId2" Type="http://schemas.openxmlformats.org/officeDocument/2006/relationships/numbering" Target="numbering.xml"/><Relationship Id="rId54" Type="http://schemas.openxmlformats.org/officeDocument/2006/relationships/image" Target="media/image5.png"/><Relationship Id="rId62"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3" Type="http://schemas.openxmlformats.org/officeDocument/2006/relationships/image" Target="media/image41.png"/><Relationship Id="rId58" Type="http://schemas.openxmlformats.org/officeDocument/2006/relationships/image" Target="media/image8.png"/><Relationship Id="rId66" Type="http://schemas.openxmlformats.org/officeDocument/2006/relationships/image" Target="media/image13.png"/><Relationship Id="rId5" Type="http://schemas.openxmlformats.org/officeDocument/2006/relationships/webSettings" Target="webSettings.xml"/><Relationship Id="rId57" Type="http://schemas.openxmlformats.org/officeDocument/2006/relationships/image" Target="media/image7.jpeg"/><Relationship Id="rId61" Type="http://schemas.microsoft.com/office/2007/relationships/hdphoto" Target="media/hdphoto2.wdp"/><Relationship Id="rId10" Type="http://schemas.openxmlformats.org/officeDocument/2006/relationships/image" Target="media/image3.png"/><Relationship Id="rId60" Type="http://schemas.openxmlformats.org/officeDocument/2006/relationships/image" Target="media/image10.png"/><Relationship Id="rId65" Type="http://schemas.openxmlformats.org/officeDocument/2006/relationships/hyperlink" Target="https://hoc247.net/cau-hoi-cau-nao-dung-khi-mot-xe-buyt-tang-toc-dot-ngot-thi-cac-hanh-khach--qid48955.html" TargetMode="External"/><Relationship Id="rId4" Type="http://schemas.openxmlformats.org/officeDocument/2006/relationships/settings" Target="settings.xml"/><Relationship Id="rId9" Type="http://schemas.openxmlformats.org/officeDocument/2006/relationships/image" Target="media/image2.png"/><Relationship Id="rId56" Type="http://schemas.openxmlformats.org/officeDocument/2006/relationships/image" Target="media/image6.jpeg"/><Relationship Id="rId64" Type="http://schemas.openxmlformats.org/officeDocument/2006/relationships/image" Target="media/image12.jpeg"/><Relationship Id="rId6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19T04:33:38.223"/>
    </inkml:context>
    <inkml:brush xml:id="br0">
      <inkml:brushProperty name="width" value="0.1" units="cm"/>
      <inkml:brushProperty name="height" value="0.1" units="cm"/>
      <inkml:brushProperty name="color" value="#F6630D"/>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05AD3-EC0C-4B15-8439-D32A15D6F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1831</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16</cp:revision>
  <dcterms:created xsi:type="dcterms:W3CDTF">2022-11-30T16:25:00Z</dcterms:created>
  <dcterms:modified xsi:type="dcterms:W3CDTF">2022-11-30T16:45:00Z</dcterms:modified>
</cp:coreProperties>
</file>